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2"/>
      </w:tblGrid>
      <w:tr w:rsidR="0048751B" w:rsidTr="00432869">
        <w:trPr>
          <w:trHeight w:val="540"/>
        </w:trPr>
        <w:tc>
          <w:tcPr>
            <w:tcW w:w="10442" w:type="dxa"/>
          </w:tcPr>
          <w:p w:rsidR="0048751B" w:rsidRDefault="0048751B" w:rsidP="00432869">
            <w:pPr>
              <w:pStyle w:val="TableParagraph"/>
              <w:spacing w:before="139" w:line="240" w:lineRule="auto"/>
              <w:rPr>
                <w:b/>
              </w:rPr>
            </w:pPr>
            <w:r>
              <w:rPr>
                <w:b/>
              </w:rPr>
              <w:t>Speciální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mateřská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škola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Králův Dvůr,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příspěvková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organizace</w:t>
            </w:r>
          </w:p>
        </w:tc>
      </w:tr>
      <w:tr w:rsidR="0048751B" w:rsidTr="00432869">
        <w:trPr>
          <w:trHeight w:val="390"/>
        </w:trPr>
        <w:tc>
          <w:tcPr>
            <w:tcW w:w="10442" w:type="dxa"/>
          </w:tcPr>
          <w:p w:rsidR="0048751B" w:rsidRDefault="0048751B" w:rsidP="00432869">
            <w:pPr>
              <w:pStyle w:val="TableParagraph"/>
              <w:spacing w:before="65" w:line="240" w:lineRule="auto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INFORMOVANÉ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POUČENÍ</w:t>
            </w:r>
          </w:p>
        </w:tc>
      </w:tr>
    </w:tbl>
    <w:p w:rsidR="0048751B" w:rsidRDefault="0048751B" w:rsidP="0048751B">
      <w:pPr>
        <w:pStyle w:val="Zkladntext"/>
        <w:spacing w:before="36"/>
        <w:jc w:val="left"/>
        <w:rPr>
          <w:rFonts w:ascii="Times New Roman"/>
          <w:sz w:val="22"/>
        </w:rPr>
      </w:pPr>
    </w:p>
    <w:p w:rsidR="0048751B" w:rsidRDefault="0048751B" w:rsidP="0048751B">
      <w:pPr>
        <w:pStyle w:val="Nadpis1"/>
        <w:numPr>
          <w:ilvl w:val="0"/>
          <w:numId w:val="3"/>
        </w:numPr>
        <w:tabs>
          <w:tab w:val="left" w:pos="1018"/>
        </w:tabs>
        <w:ind w:left="1018" w:hanging="182"/>
      </w:pPr>
      <w:r>
        <w:t>POSTUP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ÚKONY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SPRÁVNÍM</w:t>
      </w:r>
      <w:r>
        <w:rPr>
          <w:spacing w:val="-3"/>
        </w:rPr>
        <w:t xml:space="preserve"> </w:t>
      </w:r>
      <w:r>
        <w:rPr>
          <w:spacing w:val="-2"/>
        </w:rPr>
        <w:t>ŘÍZENÍ</w:t>
      </w:r>
    </w:p>
    <w:p w:rsidR="0048751B" w:rsidRDefault="0048751B" w:rsidP="0048751B">
      <w:pPr>
        <w:pStyle w:val="Nadpis2"/>
        <w:numPr>
          <w:ilvl w:val="0"/>
          <w:numId w:val="2"/>
        </w:numPr>
        <w:tabs>
          <w:tab w:val="left" w:pos="930"/>
          <w:tab w:val="left" w:pos="978"/>
        </w:tabs>
        <w:spacing w:before="138"/>
        <w:ind w:right="756" w:hanging="323"/>
        <w:jc w:val="both"/>
      </w:pPr>
      <w:r>
        <w:t>Zákonné podmínky k přijetí dítěte k</w:t>
      </w:r>
      <w:r>
        <w:rPr>
          <w:spacing w:val="-1"/>
        </w:rPr>
        <w:t xml:space="preserve"> </w:t>
      </w:r>
      <w:r>
        <w:t>předškolnímu vzdělávání ve Speciální mateřské škole Králův dvůr</w:t>
      </w:r>
      <w:r w:rsidR="00D1506C">
        <w:t>, příspěvkové organizaci</w:t>
      </w:r>
      <w:r>
        <w:t xml:space="preserve"> (dále jen MŠ).</w:t>
      </w:r>
    </w:p>
    <w:p w:rsidR="0048751B" w:rsidRDefault="0048751B" w:rsidP="0048751B">
      <w:pPr>
        <w:pStyle w:val="Odstavecseseznamem"/>
        <w:numPr>
          <w:ilvl w:val="1"/>
          <w:numId w:val="2"/>
        </w:numPr>
        <w:tabs>
          <w:tab w:val="left" w:pos="1015"/>
        </w:tabs>
        <w:spacing w:before="3" w:line="239" w:lineRule="exact"/>
        <w:ind w:left="1015" w:hanging="391"/>
        <w:rPr>
          <w:sz w:val="20"/>
        </w:rPr>
      </w:pPr>
      <w:r>
        <w:rPr>
          <w:sz w:val="20"/>
        </w:rPr>
        <w:t>Podání</w:t>
      </w:r>
      <w:r>
        <w:rPr>
          <w:spacing w:val="-6"/>
          <w:sz w:val="20"/>
        </w:rPr>
        <w:t xml:space="preserve"> </w:t>
      </w:r>
      <w:r>
        <w:rPr>
          <w:sz w:val="20"/>
        </w:rPr>
        <w:t>žádosti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přijetí</w:t>
      </w:r>
      <w:r>
        <w:rPr>
          <w:spacing w:val="-7"/>
          <w:sz w:val="20"/>
        </w:rPr>
        <w:t xml:space="preserve"> </w:t>
      </w:r>
      <w:r>
        <w:rPr>
          <w:sz w:val="20"/>
        </w:rPr>
        <w:t>dítěte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dohodnutém</w:t>
      </w:r>
      <w:r>
        <w:rPr>
          <w:spacing w:val="-4"/>
          <w:sz w:val="20"/>
        </w:rPr>
        <w:t xml:space="preserve"> </w:t>
      </w:r>
      <w:r>
        <w:rPr>
          <w:sz w:val="20"/>
        </w:rPr>
        <w:t>termínu,</w:t>
      </w:r>
      <w:r>
        <w:rPr>
          <w:spacing w:val="-7"/>
          <w:sz w:val="20"/>
        </w:rPr>
        <w:t xml:space="preserve"> </w:t>
      </w:r>
      <w:r>
        <w:rPr>
          <w:sz w:val="20"/>
        </w:rPr>
        <w:t>době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místě.</w:t>
      </w:r>
    </w:p>
    <w:p w:rsidR="0048751B" w:rsidRDefault="0048751B" w:rsidP="0048751B">
      <w:pPr>
        <w:pStyle w:val="Odstavecseseznamem"/>
        <w:numPr>
          <w:ilvl w:val="1"/>
          <w:numId w:val="2"/>
        </w:numPr>
        <w:tabs>
          <w:tab w:val="left" w:pos="1016"/>
        </w:tabs>
        <w:spacing w:line="230" w:lineRule="auto"/>
        <w:ind w:right="757"/>
        <w:rPr>
          <w:sz w:val="20"/>
        </w:rPr>
      </w:pP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písemného doporučení školského poradenského zařízení (Pedagogicko psychologické poradny nebo Speciálně pedagogického centra - dále jen ŠPZ) k zařazení dítěte do speciálního </w:t>
      </w:r>
      <w:r>
        <w:rPr>
          <w:spacing w:val="-2"/>
          <w:sz w:val="20"/>
        </w:rPr>
        <w:t>vzdělávání.</w:t>
      </w:r>
    </w:p>
    <w:p w:rsidR="0048751B" w:rsidRDefault="0048751B" w:rsidP="0048751B">
      <w:pPr>
        <w:pStyle w:val="Odstavecseseznamem"/>
        <w:numPr>
          <w:ilvl w:val="1"/>
          <w:numId w:val="2"/>
        </w:numPr>
        <w:tabs>
          <w:tab w:val="left" w:pos="1016"/>
        </w:tabs>
        <w:spacing w:before="5" w:line="232" w:lineRule="auto"/>
        <w:ind w:right="759"/>
        <w:rPr>
          <w:sz w:val="20"/>
        </w:rPr>
      </w:pPr>
      <w:r>
        <w:rPr>
          <w:sz w:val="20"/>
        </w:rPr>
        <w:t>Předložení písemného vyjádření</w:t>
      </w:r>
      <w:r>
        <w:rPr>
          <w:spacing w:val="-2"/>
          <w:sz w:val="20"/>
        </w:rPr>
        <w:t xml:space="preserve"> </w:t>
      </w:r>
      <w:r>
        <w:rPr>
          <w:sz w:val="20"/>
        </w:rPr>
        <w:t>registrujícího praktického lékaře pro děti a dorost (dále jen lékaře)</w:t>
      </w:r>
      <w:r>
        <w:rPr>
          <w:spacing w:val="40"/>
          <w:sz w:val="20"/>
        </w:rPr>
        <w:t xml:space="preserve"> </w:t>
      </w:r>
      <w:r>
        <w:rPr>
          <w:sz w:val="20"/>
        </w:rPr>
        <w:t>o tom, že se dítě podrobilo pravidelnému očkování. Potvrzení o očkování se nevztahuje na děti, pro které je předškolní vzdělávání povinné.</w:t>
      </w:r>
    </w:p>
    <w:p w:rsidR="0048751B" w:rsidRPr="0040063B" w:rsidRDefault="006B096D" w:rsidP="0040063B">
      <w:pPr>
        <w:tabs>
          <w:tab w:val="left" w:pos="1016"/>
        </w:tabs>
        <w:spacing w:before="5" w:line="232" w:lineRule="auto"/>
        <w:ind w:right="759"/>
        <w:rPr>
          <w:sz w:val="20"/>
        </w:rPr>
      </w:pPr>
      <w:r>
        <w:rPr>
          <w:sz w:val="20"/>
        </w:rPr>
        <w:t xml:space="preserve">        </w:t>
      </w:r>
    </w:p>
    <w:p w:rsidR="0048751B" w:rsidRPr="007024B6" w:rsidRDefault="006B096D" w:rsidP="006B096D">
      <w:pPr>
        <w:pStyle w:val="Nadpis2"/>
        <w:tabs>
          <w:tab w:val="left" w:pos="950"/>
          <w:tab w:val="left" w:pos="978"/>
        </w:tabs>
        <w:ind w:right="756"/>
        <w:rPr>
          <w:b w:val="0"/>
        </w:rPr>
      </w:pPr>
      <w:r w:rsidRPr="006B096D">
        <w:t>2</w:t>
      </w:r>
      <w:r>
        <w:t>.</w:t>
      </w:r>
      <w:r w:rsidR="0040063B">
        <w:t xml:space="preserve"> </w:t>
      </w:r>
      <w:r w:rsidR="0048751B" w:rsidRPr="006B096D">
        <w:t>Stanovená kritéria</w:t>
      </w:r>
      <w:r w:rsidR="0048751B">
        <w:t xml:space="preserve"> pro přijetí dítěte k předškolnímu vzdělávání ve </w:t>
      </w:r>
      <w:r w:rsidR="00597C22">
        <w:t xml:space="preserve">Speciální mateřské škole </w:t>
      </w:r>
      <w:r w:rsidR="00597C22" w:rsidRPr="007024B6">
        <w:rPr>
          <w:b w:val="0"/>
        </w:rPr>
        <w:t>Králův Dvůr</w:t>
      </w:r>
      <w:r w:rsidR="0048751B" w:rsidRPr="007024B6">
        <w:rPr>
          <w:b w:val="0"/>
        </w:rPr>
        <w:t>, příspěvková organizace.</w:t>
      </w:r>
    </w:p>
    <w:p w:rsidR="0048751B" w:rsidRPr="007024B6" w:rsidRDefault="0048751B" w:rsidP="0048751B">
      <w:pPr>
        <w:pStyle w:val="Odstavecseseznamem"/>
        <w:numPr>
          <w:ilvl w:val="1"/>
          <w:numId w:val="2"/>
        </w:numPr>
        <w:tabs>
          <w:tab w:val="left" w:pos="1016"/>
        </w:tabs>
        <w:spacing w:before="10" w:line="223" w:lineRule="auto"/>
        <w:ind w:right="757"/>
        <w:rPr>
          <w:sz w:val="20"/>
        </w:rPr>
      </w:pPr>
      <w:r w:rsidRPr="007024B6">
        <w:rPr>
          <w:sz w:val="20"/>
        </w:rPr>
        <w:t>Bez</w:t>
      </w:r>
      <w:r w:rsidRPr="007024B6">
        <w:rPr>
          <w:spacing w:val="80"/>
          <w:sz w:val="20"/>
        </w:rPr>
        <w:t xml:space="preserve"> </w:t>
      </w:r>
      <w:r w:rsidRPr="007024B6">
        <w:rPr>
          <w:sz w:val="20"/>
        </w:rPr>
        <w:t>ohledu</w:t>
      </w:r>
      <w:r w:rsidRPr="007024B6">
        <w:rPr>
          <w:spacing w:val="80"/>
          <w:sz w:val="20"/>
        </w:rPr>
        <w:t xml:space="preserve"> </w:t>
      </w:r>
      <w:r w:rsidRPr="007024B6">
        <w:rPr>
          <w:sz w:val="20"/>
        </w:rPr>
        <w:t>na</w:t>
      </w:r>
      <w:r w:rsidRPr="007024B6">
        <w:rPr>
          <w:spacing w:val="80"/>
          <w:sz w:val="20"/>
        </w:rPr>
        <w:t xml:space="preserve"> </w:t>
      </w:r>
      <w:r w:rsidRPr="007024B6">
        <w:rPr>
          <w:sz w:val="20"/>
        </w:rPr>
        <w:t>bodové</w:t>
      </w:r>
      <w:r w:rsidRPr="007024B6">
        <w:rPr>
          <w:spacing w:val="80"/>
          <w:sz w:val="20"/>
        </w:rPr>
        <w:t xml:space="preserve"> </w:t>
      </w:r>
      <w:r w:rsidRPr="007024B6">
        <w:rPr>
          <w:sz w:val="20"/>
        </w:rPr>
        <w:t>zhodnocení</w:t>
      </w:r>
      <w:r w:rsidRPr="007024B6">
        <w:rPr>
          <w:spacing w:val="80"/>
          <w:sz w:val="20"/>
        </w:rPr>
        <w:t xml:space="preserve"> </w:t>
      </w:r>
      <w:r w:rsidRPr="007024B6">
        <w:rPr>
          <w:sz w:val="20"/>
        </w:rPr>
        <w:t>bude</w:t>
      </w:r>
      <w:r w:rsidRPr="007024B6">
        <w:rPr>
          <w:spacing w:val="80"/>
          <w:sz w:val="20"/>
        </w:rPr>
        <w:t xml:space="preserve"> </w:t>
      </w:r>
      <w:r w:rsidRPr="007024B6">
        <w:rPr>
          <w:sz w:val="20"/>
        </w:rPr>
        <w:t>přednostně</w:t>
      </w:r>
      <w:r w:rsidRPr="007024B6">
        <w:rPr>
          <w:spacing w:val="80"/>
          <w:sz w:val="20"/>
        </w:rPr>
        <w:t xml:space="preserve"> </w:t>
      </w:r>
      <w:r w:rsidRPr="007024B6">
        <w:rPr>
          <w:sz w:val="20"/>
        </w:rPr>
        <w:t>v souladu</w:t>
      </w:r>
      <w:r w:rsidRPr="007024B6">
        <w:rPr>
          <w:spacing w:val="80"/>
          <w:sz w:val="20"/>
        </w:rPr>
        <w:t xml:space="preserve"> </w:t>
      </w:r>
      <w:r w:rsidRPr="007024B6">
        <w:rPr>
          <w:sz w:val="20"/>
        </w:rPr>
        <w:t>s</w:t>
      </w:r>
      <w:r w:rsidRPr="007024B6">
        <w:rPr>
          <w:spacing w:val="-3"/>
          <w:sz w:val="20"/>
        </w:rPr>
        <w:t xml:space="preserve"> </w:t>
      </w:r>
      <w:r w:rsidRPr="007024B6">
        <w:rPr>
          <w:sz w:val="20"/>
        </w:rPr>
        <w:t>ustanovením</w:t>
      </w:r>
      <w:r w:rsidRPr="007024B6">
        <w:rPr>
          <w:spacing w:val="80"/>
          <w:sz w:val="20"/>
        </w:rPr>
        <w:t xml:space="preserve"> </w:t>
      </w:r>
      <w:r w:rsidRPr="007024B6">
        <w:rPr>
          <w:sz w:val="20"/>
        </w:rPr>
        <w:t>§</w:t>
      </w:r>
      <w:r w:rsidRPr="007024B6">
        <w:rPr>
          <w:spacing w:val="80"/>
          <w:sz w:val="20"/>
        </w:rPr>
        <w:t xml:space="preserve"> </w:t>
      </w:r>
      <w:r w:rsidRPr="007024B6">
        <w:rPr>
          <w:sz w:val="20"/>
        </w:rPr>
        <w:t>34,</w:t>
      </w:r>
      <w:r w:rsidRPr="007024B6">
        <w:rPr>
          <w:spacing w:val="40"/>
          <w:sz w:val="20"/>
        </w:rPr>
        <w:t xml:space="preserve"> </w:t>
      </w:r>
      <w:r w:rsidRPr="007024B6">
        <w:rPr>
          <w:sz w:val="20"/>
        </w:rPr>
        <w:t>č. 561/2004 Sb., školského zákona v platném znění vždy přijato:</w:t>
      </w:r>
    </w:p>
    <w:p w:rsidR="0048751B" w:rsidRDefault="0048751B" w:rsidP="0048751B">
      <w:pPr>
        <w:pStyle w:val="Zkladntext"/>
        <w:spacing w:before="6"/>
        <w:ind w:left="1016"/>
      </w:pPr>
      <w:r>
        <w:t>dítě,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předškolní</w:t>
      </w:r>
      <w:r>
        <w:rPr>
          <w:spacing w:val="-5"/>
        </w:rPr>
        <w:t xml:space="preserve"> </w:t>
      </w:r>
      <w:r>
        <w:t>vzdělávání</w:t>
      </w:r>
      <w:r>
        <w:rPr>
          <w:spacing w:val="-7"/>
        </w:rPr>
        <w:t xml:space="preserve"> </w:t>
      </w:r>
      <w:r>
        <w:t>povinné</w:t>
      </w:r>
      <w:r>
        <w:rPr>
          <w:spacing w:val="-7"/>
        </w:rPr>
        <w:t xml:space="preserve"> </w:t>
      </w:r>
      <w:r>
        <w:t>(dovršení</w:t>
      </w:r>
      <w:r>
        <w:rPr>
          <w:spacing w:val="-5"/>
        </w:rPr>
        <w:t xml:space="preserve"> </w:t>
      </w:r>
      <w:r>
        <w:t>věku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let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31.</w:t>
      </w:r>
      <w:r w:rsidR="00597C22">
        <w:rPr>
          <w:spacing w:val="-2"/>
        </w:rPr>
        <w:t xml:space="preserve"> </w:t>
      </w:r>
      <w:r>
        <w:rPr>
          <w:spacing w:val="-2"/>
        </w:rPr>
        <w:t>8.</w:t>
      </w:r>
      <w:r w:rsidR="00597C22">
        <w:rPr>
          <w:spacing w:val="-2"/>
        </w:rPr>
        <w:t xml:space="preserve"> </w:t>
      </w:r>
      <w:r>
        <w:rPr>
          <w:spacing w:val="-2"/>
        </w:rPr>
        <w:t>2025).</w:t>
      </w:r>
    </w:p>
    <w:p w:rsidR="0048751B" w:rsidRDefault="0048751B" w:rsidP="0048751B">
      <w:pPr>
        <w:pStyle w:val="Odstavecseseznamem"/>
        <w:numPr>
          <w:ilvl w:val="1"/>
          <w:numId w:val="2"/>
        </w:numPr>
        <w:tabs>
          <w:tab w:val="left" w:pos="1016"/>
        </w:tabs>
        <w:spacing w:before="4" w:line="235" w:lineRule="auto"/>
        <w:ind w:right="759"/>
        <w:rPr>
          <w:sz w:val="20"/>
        </w:rPr>
      </w:pPr>
      <w:r>
        <w:rPr>
          <w:sz w:val="20"/>
        </w:rPr>
        <w:t>Při rozhodování o přijetí dítěte k předškolnímu vzdělávání na příslušný školní rok bude ředitelka MŠ vycházet z</w:t>
      </w:r>
      <w:r>
        <w:rPr>
          <w:spacing w:val="-3"/>
          <w:sz w:val="20"/>
        </w:rPr>
        <w:t xml:space="preserve"> </w:t>
      </w:r>
      <w:r w:rsidR="007024B6">
        <w:rPr>
          <w:sz w:val="20"/>
        </w:rPr>
        <w:t xml:space="preserve">kritérií uvedených níže  </w:t>
      </w:r>
      <w:r>
        <w:rPr>
          <w:sz w:val="20"/>
        </w:rPr>
        <w:t>pouze 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 kdy počet žádostí podaných zákonnými zástupci dětí o přijetí ve stanoveném termínu a době pro podání žádosti překročí stanovenou kapacitu</w:t>
      </w:r>
      <w:r>
        <w:rPr>
          <w:spacing w:val="22"/>
          <w:sz w:val="20"/>
        </w:rPr>
        <w:t xml:space="preserve"> </w:t>
      </w:r>
      <w:r>
        <w:rPr>
          <w:sz w:val="20"/>
        </w:rPr>
        <w:t>maximálního</w:t>
      </w:r>
      <w:r>
        <w:rPr>
          <w:spacing w:val="24"/>
          <w:sz w:val="20"/>
        </w:rPr>
        <w:t xml:space="preserve"> </w:t>
      </w:r>
      <w:r>
        <w:rPr>
          <w:sz w:val="20"/>
        </w:rPr>
        <w:t>počtu</w:t>
      </w:r>
      <w:r>
        <w:rPr>
          <w:spacing w:val="22"/>
          <w:sz w:val="20"/>
        </w:rPr>
        <w:t xml:space="preserve"> </w:t>
      </w:r>
      <w:r>
        <w:rPr>
          <w:sz w:val="20"/>
        </w:rPr>
        <w:t>dětí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24"/>
          <w:sz w:val="20"/>
        </w:rPr>
        <w:t xml:space="preserve"> </w:t>
      </w:r>
      <w:r>
        <w:rPr>
          <w:sz w:val="20"/>
        </w:rPr>
        <w:t>třídách</w:t>
      </w:r>
      <w:r>
        <w:rPr>
          <w:spacing w:val="22"/>
          <w:sz w:val="20"/>
        </w:rPr>
        <w:t xml:space="preserve"> </w:t>
      </w:r>
      <w:r>
        <w:rPr>
          <w:sz w:val="20"/>
        </w:rPr>
        <w:t>(viz</w:t>
      </w:r>
      <w:r>
        <w:rPr>
          <w:spacing w:val="24"/>
          <w:sz w:val="20"/>
        </w:rPr>
        <w:t xml:space="preserve"> </w:t>
      </w:r>
      <w:r>
        <w:rPr>
          <w:sz w:val="20"/>
        </w:rPr>
        <w:t>odst.</w:t>
      </w:r>
      <w:r w:rsidR="00597C22">
        <w:rPr>
          <w:sz w:val="20"/>
        </w:rPr>
        <w:t xml:space="preserve"> </w:t>
      </w:r>
      <w:r>
        <w:rPr>
          <w:sz w:val="20"/>
        </w:rPr>
        <w:t>3).</w:t>
      </w:r>
      <w:r>
        <w:rPr>
          <w:spacing w:val="24"/>
          <w:sz w:val="20"/>
        </w:rPr>
        <w:t xml:space="preserve"> </w:t>
      </w:r>
    </w:p>
    <w:p w:rsidR="0048751B" w:rsidRDefault="0048751B" w:rsidP="0048751B">
      <w:pPr>
        <w:pStyle w:val="Zkladntext"/>
        <w:spacing w:before="1"/>
        <w:ind w:left="978" w:right="766"/>
      </w:pPr>
    </w:p>
    <w:p w:rsidR="0040063B" w:rsidRDefault="00CA7440" w:rsidP="00CA7440">
      <w:pPr>
        <w:jc w:val="both"/>
        <w:rPr>
          <w:b/>
          <w:sz w:val="20"/>
          <w:szCs w:val="20"/>
        </w:rPr>
      </w:pPr>
      <w:r>
        <w:t xml:space="preserve">            </w:t>
      </w:r>
      <w:r w:rsidR="0048751B" w:rsidRPr="00597C22">
        <w:rPr>
          <w:b/>
          <w:sz w:val="20"/>
          <w:szCs w:val="20"/>
        </w:rPr>
        <w:t>Kritéria přijetí</w:t>
      </w:r>
      <w:r w:rsidR="0040063B">
        <w:rPr>
          <w:b/>
          <w:sz w:val="20"/>
          <w:szCs w:val="20"/>
        </w:rPr>
        <w:t>:</w:t>
      </w:r>
    </w:p>
    <w:p w:rsidR="00CA7440" w:rsidRPr="0040063B" w:rsidRDefault="00597C22" w:rsidP="0040063B">
      <w:pPr>
        <w:ind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597C22">
        <w:rPr>
          <w:sz w:val="20"/>
          <w:szCs w:val="20"/>
        </w:rPr>
        <w:t>Uchazeči budou řazeni podle data narození sestupně od nejstaršího po nejmladší</w:t>
      </w:r>
      <w:r w:rsidR="00785B2C">
        <w:rPr>
          <w:sz w:val="20"/>
          <w:szCs w:val="20"/>
        </w:rPr>
        <w:t>, ke dni zápisu.</w:t>
      </w:r>
    </w:p>
    <w:p w:rsidR="00597C22" w:rsidRPr="00597C22" w:rsidRDefault="00597C22" w:rsidP="00597C22">
      <w:pPr>
        <w:jc w:val="both"/>
        <w:rPr>
          <w:sz w:val="20"/>
          <w:szCs w:val="20"/>
        </w:rPr>
      </w:pPr>
    </w:p>
    <w:p w:rsidR="0040063B" w:rsidRPr="00966847" w:rsidRDefault="00597C22" w:rsidP="00966847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sz w:val="20"/>
          <w:szCs w:val="20"/>
        </w:rPr>
      </w:pPr>
      <w:r w:rsidRPr="00597C22">
        <w:rPr>
          <w:sz w:val="20"/>
          <w:szCs w:val="20"/>
        </w:rPr>
        <w:t xml:space="preserve">Přednostně se přijímají děti, pro které je předškolní vzdělávání povinné (§ 34 školského zákona), a které k 31. 8. 2024 dosáhnou 5 let a starší (odklad školní docházky). </w:t>
      </w:r>
    </w:p>
    <w:p w:rsidR="0040063B" w:rsidRPr="00966847" w:rsidRDefault="00597C22" w:rsidP="00966847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sz w:val="20"/>
          <w:szCs w:val="20"/>
        </w:rPr>
      </w:pPr>
      <w:r w:rsidRPr="00597C22">
        <w:rPr>
          <w:sz w:val="20"/>
          <w:szCs w:val="20"/>
        </w:rPr>
        <w:t>Sourozenci dětí, pro které je předškolní vzdělávání povinné.</w:t>
      </w:r>
    </w:p>
    <w:p w:rsidR="0040063B" w:rsidRPr="00966847" w:rsidRDefault="00597C22" w:rsidP="00966847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sz w:val="20"/>
          <w:szCs w:val="20"/>
        </w:rPr>
      </w:pPr>
      <w:r w:rsidRPr="00597C22">
        <w:rPr>
          <w:sz w:val="20"/>
          <w:szCs w:val="20"/>
        </w:rPr>
        <w:t>Děti, které k 31. 8. 2023 dosáhnou věku 4 let.</w:t>
      </w:r>
    </w:p>
    <w:p w:rsidR="00597C22" w:rsidRPr="00597C22" w:rsidRDefault="00597C22" w:rsidP="00597C22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sz w:val="20"/>
          <w:szCs w:val="20"/>
        </w:rPr>
      </w:pPr>
      <w:r w:rsidRPr="00597C22">
        <w:rPr>
          <w:sz w:val="20"/>
          <w:szCs w:val="20"/>
        </w:rPr>
        <w:t>Děti, které k 31. 8. 2023 dosáhnou věku 3 let.</w:t>
      </w:r>
    </w:p>
    <w:p w:rsidR="0048751B" w:rsidRDefault="0048751B" w:rsidP="0048751B">
      <w:pPr>
        <w:pStyle w:val="Zkladntext"/>
        <w:spacing w:before="43"/>
        <w:jc w:val="left"/>
      </w:pPr>
    </w:p>
    <w:p w:rsidR="0048751B" w:rsidRDefault="006B096D" w:rsidP="006B096D">
      <w:pPr>
        <w:pStyle w:val="Nadpis2"/>
        <w:tabs>
          <w:tab w:val="left" w:pos="1056"/>
        </w:tabs>
        <w:spacing w:before="0"/>
        <w:ind w:left="702" w:firstLine="0"/>
      </w:pPr>
      <w:r>
        <w:t xml:space="preserve">3. </w:t>
      </w:r>
      <w:r w:rsidR="0048751B">
        <w:t>Stanovení</w:t>
      </w:r>
      <w:r w:rsidR="0048751B">
        <w:rPr>
          <w:spacing w:val="-8"/>
        </w:rPr>
        <w:t xml:space="preserve"> </w:t>
      </w:r>
      <w:r w:rsidR="0048751B">
        <w:t>organizace,</w:t>
      </w:r>
      <w:r w:rsidR="0048751B">
        <w:rPr>
          <w:spacing w:val="-5"/>
        </w:rPr>
        <w:t xml:space="preserve"> </w:t>
      </w:r>
      <w:r w:rsidR="0048751B">
        <w:t>podmínek</w:t>
      </w:r>
      <w:r w:rsidR="0048751B">
        <w:rPr>
          <w:spacing w:val="-9"/>
        </w:rPr>
        <w:t xml:space="preserve"> </w:t>
      </w:r>
      <w:r w:rsidR="0048751B">
        <w:t>provozu</w:t>
      </w:r>
      <w:r w:rsidR="0048751B">
        <w:rPr>
          <w:spacing w:val="-7"/>
        </w:rPr>
        <w:t xml:space="preserve"> </w:t>
      </w:r>
      <w:r w:rsidR="0048751B">
        <w:t>školy</w:t>
      </w:r>
      <w:r w:rsidR="0048751B">
        <w:rPr>
          <w:spacing w:val="-5"/>
        </w:rPr>
        <w:t xml:space="preserve"> </w:t>
      </w:r>
      <w:r w:rsidR="0048751B">
        <w:t>a</w:t>
      </w:r>
      <w:r w:rsidR="0048751B">
        <w:rPr>
          <w:spacing w:val="-8"/>
        </w:rPr>
        <w:t xml:space="preserve"> </w:t>
      </w:r>
      <w:r w:rsidR="0048751B">
        <w:t>počtu</w:t>
      </w:r>
      <w:r w:rsidR="0048751B">
        <w:rPr>
          <w:spacing w:val="-7"/>
        </w:rPr>
        <w:t xml:space="preserve"> </w:t>
      </w:r>
      <w:r w:rsidR="0048751B">
        <w:rPr>
          <w:spacing w:val="-2"/>
        </w:rPr>
        <w:t>dětí.</w:t>
      </w:r>
    </w:p>
    <w:p w:rsidR="0048751B" w:rsidRDefault="0048751B" w:rsidP="0048751B">
      <w:pPr>
        <w:pStyle w:val="Zkladntext"/>
        <w:ind w:left="836" w:right="754"/>
      </w:pPr>
      <w:r>
        <w:t>V</w:t>
      </w:r>
      <w:r>
        <w:rPr>
          <w:spacing w:val="-4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ustanovením § 165 odst. (1) písm. a) č. 561/2004 Sb., školského zákona v platném znění a s</w:t>
      </w:r>
      <w:r>
        <w:rPr>
          <w:spacing w:val="-2"/>
        </w:rPr>
        <w:t xml:space="preserve"> </w:t>
      </w:r>
      <w:r>
        <w:t>ustanovením § 25 odst. (1) vyhlášky č. 27/2016 Sb. vyhláška</w:t>
      </w:r>
      <w:r>
        <w:rPr>
          <w:spacing w:val="40"/>
        </w:rPr>
        <w:t xml:space="preserve"> </w:t>
      </w:r>
      <w:r>
        <w:t>o vzdělávání žáků se speciálními vzdělávacími potřebami a žáků nadaných v</w:t>
      </w:r>
      <w:r>
        <w:rPr>
          <w:spacing w:val="-2"/>
        </w:rPr>
        <w:t xml:space="preserve"> </w:t>
      </w:r>
      <w:r>
        <w:t>platném znění, bude počet dětí na jednotlivých třídách stanoven</w:t>
      </w:r>
      <w:r>
        <w:rPr>
          <w:spacing w:val="80"/>
        </w:rPr>
        <w:t xml:space="preserve"> </w:t>
      </w:r>
      <w:r>
        <w:t>s přihlédnutím</w:t>
      </w:r>
      <w:r>
        <w:rPr>
          <w:spacing w:val="80"/>
        </w:rPr>
        <w:t xml:space="preserve"> </w:t>
      </w:r>
      <w:r>
        <w:t>k věku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speciálním</w:t>
      </w:r>
      <w:r>
        <w:rPr>
          <w:spacing w:val="80"/>
        </w:rPr>
        <w:t xml:space="preserve"> </w:t>
      </w:r>
      <w:r>
        <w:t>vzdělávacím</w:t>
      </w:r>
      <w:r>
        <w:rPr>
          <w:spacing w:val="80"/>
        </w:rPr>
        <w:t xml:space="preserve"> </w:t>
      </w:r>
      <w:r>
        <w:t>potřebám</w:t>
      </w:r>
      <w:r>
        <w:rPr>
          <w:spacing w:val="80"/>
        </w:rPr>
        <w:t xml:space="preserve"> </w:t>
      </w:r>
      <w:r>
        <w:t>dětí</w:t>
      </w:r>
      <w:r>
        <w:rPr>
          <w:spacing w:val="80"/>
        </w:rPr>
        <w:t xml:space="preserve"> </w:t>
      </w:r>
      <w:r>
        <w:t>tak,</w:t>
      </w:r>
      <w:r>
        <w:rPr>
          <w:spacing w:val="80"/>
        </w:rPr>
        <w:t xml:space="preserve"> </w:t>
      </w:r>
      <w:r>
        <w:t>aby</w:t>
      </w:r>
      <w:r>
        <w:rPr>
          <w:spacing w:val="80"/>
        </w:rPr>
        <w:t xml:space="preserve"> </w:t>
      </w:r>
      <w:r>
        <w:t>postačoval</w:t>
      </w:r>
      <w:r>
        <w:rPr>
          <w:spacing w:val="40"/>
        </w:rPr>
        <w:t xml:space="preserve"> </w:t>
      </w:r>
      <w:r>
        <w:t>k naplňování</w:t>
      </w:r>
      <w:r>
        <w:rPr>
          <w:spacing w:val="-1"/>
        </w:rPr>
        <w:t xml:space="preserve"> </w:t>
      </w:r>
      <w:r>
        <w:t>jejich vzdělávacích</w:t>
      </w:r>
      <w:r>
        <w:rPr>
          <w:spacing w:val="-2"/>
        </w:rPr>
        <w:t xml:space="preserve"> </w:t>
      </w:r>
      <w:r>
        <w:t>možností</w:t>
      </w:r>
      <w:r>
        <w:rPr>
          <w:spacing w:val="-2"/>
        </w:rPr>
        <w:t xml:space="preserve"> </w:t>
      </w:r>
      <w:r>
        <w:t>a uplatnění jejich práva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vzdělávání. Dle doporučení ŠPZ pro jednotlivé děti určí ředitelka MŠ kapacitu dětí (nejméně a nejvíce) na jednotlivých třídách pro</w:t>
      </w:r>
      <w:r>
        <w:rPr>
          <w:spacing w:val="40"/>
        </w:rPr>
        <w:t xml:space="preserve"> </w:t>
      </w:r>
      <w:r>
        <w:t>školní rok 2025/2026 a tak bude následně stanoven počet dětí, které lze přijmout od 1.</w:t>
      </w:r>
      <w:r w:rsidR="007024B6">
        <w:t xml:space="preserve"> </w:t>
      </w:r>
      <w:r>
        <w:t>9.</w:t>
      </w:r>
      <w:r w:rsidR="007024B6">
        <w:t xml:space="preserve"> </w:t>
      </w:r>
      <w:r>
        <w:t>2025.</w:t>
      </w:r>
    </w:p>
    <w:p w:rsidR="0048751B" w:rsidRDefault="0048751B" w:rsidP="0048751B">
      <w:pPr>
        <w:pStyle w:val="Zkladntext"/>
        <w:spacing w:before="1"/>
        <w:ind w:left="836" w:right="754"/>
      </w:pPr>
      <w:r>
        <w:t>Stanovení maximální kapacity počtu dětí na jednotlivých třídách pro školní rok 2025/2026 bude zveřejněno na webových stránkách M</w:t>
      </w:r>
      <w:r w:rsidR="00641CFA">
        <w:t xml:space="preserve">Š a úřední vývěsce na budově </w:t>
      </w:r>
      <w:r>
        <w:t>MŠ nejpozději do 30.</w:t>
      </w:r>
      <w:r w:rsidR="00641CFA">
        <w:t xml:space="preserve"> </w:t>
      </w:r>
      <w:r>
        <w:t>6.</w:t>
      </w:r>
      <w:r w:rsidR="00641CFA">
        <w:t xml:space="preserve">. </w:t>
      </w:r>
      <w:r>
        <w:t>2025.</w:t>
      </w:r>
    </w:p>
    <w:p w:rsidR="0048751B" w:rsidRDefault="0048751B" w:rsidP="006B096D">
      <w:pPr>
        <w:pStyle w:val="Zkladntext"/>
        <w:spacing w:before="1"/>
        <w:ind w:left="836" w:right="756"/>
      </w:pPr>
      <w:r>
        <w:t>Pokud se v</w:t>
      </w:r>
      <w:r>
        <w:rPr>
          <w:spacing w:val="-2"/>
        </w:rPr>
        <w:t xml:space="preserve"> </w:t>
      </w:r>
      <w:r>
        <w:t>průběhu školního roku uvolní místo, bude přijetí postupně nabídnuto podle pořadí nepřijatých dět</w:t>
      </w:r>
      <w:r w:rsidR="006B096D">
        <w:t>í dle výše stanovených kritérií.</w:t>
      </w:r>
    </w:p>
    <w:p w:rsidR="006B096D" w:rsidRDefault="006B096D" w:rsidP="006B096D">
      <w:pPr>
        <w:pStyle w:val="Zkladntext"/>
        <w:spacing w:before="1"/>
        <w:ind w:left="836" w:right="756"/>
      </w:pPr>
    </w:p>
    <w:p w:rsidR="0048751B" w:rsidRDefault="006B096D" w:rsidP="006B096D">
      <w:pPr>
        <w:pStyle w:val="Nadpis2"/>
        <w:tabs>
          <w:tab w:val="left" w:pos="876"/>
        </w:tabs>
        <w:ind w:left="702" w:firstLine="0"/>
      </w:pPr>
      <w:r>
        <w:t xml:space="preserve">4. </w:t>
      </w:r>
      <w:r w:rsidR="0048751B">
        <w:t>Výzva</w:t>
      </w:r>
      <w:r w:rsidR="0048751B">
        <w:rPr>
          <w:spacing w:val="-6"/>
        </w:rPr>
        <w:t xml:space="preserve"> </w:t>
      </w:r>
      <w:r w:rsidR="0048751B">
        <w:t>k</w:t>
      </w:r>
      <w:r w:rsidR="0048751B">
        <w:rPr>
          <w:spacing w:val="-4"/>
        </w:rPr>
        <w:t xml:space="preserve"> </w:t>
      </w:r>
      <w:r w:rsidR="0048751B">
        <w:t>nahlédnutí</w:t>
      </w:r>
      <w:r w:rsidR="0048751B">
        <w:rPr>
          <w:spacing w:val="-5"/>
        </w:rPr>
        <w:t xml:space="preserve"> </w:t>
      </w:r>
      <w:r w:rsidR="0048751B">
        <w:t>do</w:t>
      </w:r>
      <w:r w:rsidR="0048751B">
        <w:rPr>
          <w:spacing w:val="-3"/>
        </w:rPr>
        <w:t xml:space="preserve"> </w:t>
      </w:r>
      <w:r w:rsidR="0048751B">
        <w:rPr>
          <w:spacing w:val="-2"/>
        </w:rPr>
        <w:t>spisu</w:t>
      </w:r>
    </w:p>
    <w:p w:rsidR="0048751B" w:rsidRDefault="0048751B" w:rsidP="00966847">
      <w:pPr>
        <w:pStyle w:val="Zkladntext"/>
        <w:spacing w:before="2"/>
        <w:ind w:left="836" w:right="754"/>
        <w:sectPr w:rsidR="0048751B" w:rsidSect="0048751B">
          <w:pgSz w:w="11910" w:h="16840"/>
          <w:pgMar w:top="1380" w:right="660" w:bottom="280" w:left="580" w:header="708" w:footer="708" w:gutter="0"/>
          <w:cols w:space="708"/>
        </w:sectPr>
      </w:pPr>
      <w:r>
        <w:t>V</w:t>
      </w:r>
      <w:r>
        <w:rPr>
          <w:spacing w:val="-4"/>
        </w:rPr>
        <w:t xml:space="preserve"> </w:t>
      </w:r>
      <w:r>
        <w:t>souladu s § 36 odst. 3 zákona č. 500/2004 Sb., správní řád, v platném znění, Vás upozorňuji, že</w:t>
      </w:r>
      <w:r>
        <w:rPr>
          <w:spacing w:val="40"/>
        </w:rPr>
        <w:t xml:space="preserve"> </w:t>
      </w:r>
      <w:r>
        <w:t>jako zákonný zástupce účastníka řízení máte možnost ještě před vydáním rozhodnutí ve věci přijetí/nepřijetí dítěte k předškolnímu vzdělávání v mateřské škole, jejíž činnost vykonává Spe</w:t>
      </w:r>
      <w:r w:rsidR="00966847">
        <w:t>ciální mateřská škola Králův Dvů</w:t>
      </w:r>
      <w:r>
        <w:t>r, příspěvková organizace, vyjádřit se k pod</w:t>
      </w:r>
      <w:r w:rsidR="00785B2C">
        <w:t>kladům rozhodnutí.</w:t>
      </w:r>
      <w:bookmarkStart w:id="0" w:name="_GoBack"/>
      <w:bookmarkEnd w:id="0"/>
    </w:p>
    <w:p w:rsidR="0048751B" w:rsidRDefault="00597C22" w:rsidP="00597C22">
      <w:pPr>
        <w:pStyle w:val="Nadpis2"/>
        <w:tabs>
          <w:tab w:val="left" w:pos="903"/>
        </w:tabs>
        <w:spacing w:before="73"/>
        <w:ind w:left="0" w:firstLine="0"/>
        <w:rPr>
          <w:spacing w:val="-2"/>
        </w:rPr>
      </w:pPr>
      <w:r>
        <w:lastRenderedPageBreak/>
        <w:t xml:space="preserve">5. </w:t>
      </w:r>
      <w:r w:rsidR="0048751B">
        <w:t>Způsob</w:t>
      </w:r>
      <w:r w:rsidR="0048751B">
        <w:rPr>
          <w:spacing w:val="-7"/>
        </w:rPr>
        <w:t xml:space="preserve"> </w:t>
      </w:r>
      <w:r w:rsidR="0048751B">
        <w:t>oznamování</w:t>
      </w:r>
      <w:r w:rsidR="0048751B">
        <w:rPr>
          <w:spacing w:val="-7"/>
        </w:rPr>
        <w:t xml:space="preserve"> </w:t>
      </w:r>
      <w:r w:rsidR="0048751B">
        <w:t>rozhodnutí</w:t>
      </w:r>
      <w:r w:rsidR="0048751B">
        <w:rPr>
          <w:spacing w:val="-8"/>
        </w:rPr>
        <w:t xml:space="preserve"> </w:t>
      </w:r>
      <w:r w:rsidR="0048751B">
        <w:t>ve</w:t>
      </w:r>
      <w:r w:rsidR="0048751B">
        <w:rPr>
          <w:spacing w:val="-10"/>
        </w:rPr>
        <w:t xml:space="preserve"> </w:t>
      </w:r>
      <w:r w:rsidR="0048751B">
        <w:t>věci</w:t>
      </w:r>
      <w:r w:rsidR="0048751B">
        <w:rPr>
          <w:spacing w:val="-7"/>
        </w:rPr>
        <w:t xml:space="preserve"> </w:t>
      </w:r>
      <w:r w:rsidR="0048751B">
        <w:t>žádosti</w:t>
      </w:r>
      <w:r w:rsidR="0048751B">
        <w:rPr>
          <w:spacing w:val="-5"/>
        </w:rPr>
        <w:t xml:space="preserve"> </w:t>
      </w:r>
      <w:r w:rsidR="0048751B">
        <w:t>o</w:t>
      </w:r>
      <w:r w:rsidR="0048751B">
        <w:rPr>
          <w:spacing w:val="-7"/>
        </w:rPr>
        <w:t xml:space="preserve"> </w:t>
      </w:r>
      <w:r w:rsidR="0048751B">
        <w:t>přijetí</w:t>
      </w:r>
      <w:r w:rsidR="0048751B">
        <w:rPr>
          <w:spacing w:val="-7"/>
        </w:rPr>
        <w:t xml:space="preserve"> </w:t>
      </w:r>
      <w:r w:rsidR="0048751B">
        <w:t>dítěte</w:t>
      </w:r>
      <w:r w:rsidR="0048751B">
        <w:rPr>
          <w:spacing w:val="-5"/>
        </w:rPr>
        <w:t xml:space="preserve"> </w:t>
      </w:r>
      <w:r w:rsidR="0048751B">
        <w:t>k</w:t>
      </w:r>
      <w:r w:rsidR="0048751B">
        <w:rPr>
          <w:spacing w:val="-1"/>
        </w:rPr>
        <w:t xml:space="preserve"> </w:t>
      </w:r>
      <w:r w:rsidR="0048751B">
        <w:t>předškolnímu</w:t>
      </w:r>
      <w:r w:rsidR="0048751B">
        <w:rPr>
          <w:spacing w:val="-7"/>
        </w:rPr>
        <w:t xml:space="preserve"> </w:t>
      </w:r>
      <w:r w:rsidR="0048751B">
        <w:rPr>
          <w:spacing w:val="-2"/>
        </w:rPr>
        <w:t>vzdělávání</w:t>
      </w:r>
    </w:p>
    <w:p w:rsidR="00CA7440" w:rsidRPr="00CA7440" w:rsidRDefault="0048751B" w:rsidP="00CA7440">
      <w:pPr>
        <w:pStyle w:val="Nadpis2"/>
        <w:numPr>
          <w:ilvl w:val="0"/>
          <w:numId w:val="5"/>
        </w:numPr>
        <w:tabs>
          <w:tab w:val="left" w:pos="903"/>
        </w:tabs>
        <w:spacing w:before="73"/>
        <w:rPr>
          <w:b w:val="0"/>
          <w:sz w:val="22"/>
        </w:rPr>
      </w:pPr>
      <w:r w:rsidRPr="00CA7440">
        <w:rPr>
          <w:b w:val="0"/>
        </w:rPr>
        <w:t>Výsledky přijímajícího řízení ve věci žádosti o přijetí dítěte k předškolnímu vzdělávání se oznamují zveřejněním seznamu žadatelů pod přiděleným registračním číslem s výsledkem řízení u každého dítěte - přijaté děti</w:t>
      </w:r>
    </w:p>
    <w:p w:rsidR="0048751B" w:rsidRPr="00CA7440" w:rsidRDefault="0048751B" w:rsidP="00CA7440">
      <w:pPr>
        <w:pStyle w:val="Nadpis2"/>
        <w:numPr>
          <w:ilvl w:val="0"/>
          <w:numId w:val="5"/>
        </w:numPr>
        <w:tabs>
          <w:tab w:val="left" w:pos="903"/>
        </w:tabs>
        <w:spacing w:before="73"/>
        <w:rPr>
          <w:b w:val="0"/>
          <w:sz w:val="22"/>
        </w:rPr>
      </w:pPr>
      <w:r w:rsidRPr="00CA7440">
        <w:rPr>
          <w:b w:val="0"/>
        </w:rPr>
        <w:t>Rozhodnutí o nepřijetí dítěte k předškolnímu vzdělávání bude žadatelům doporučeno v písemném výtisku poštou.</w:t>
      </w:r>
    </w:p>
    <w:p w:rsidR="0048751B" w:rsidRPr="00CA7440" w:rsidRDefault="0048751B" w:rsidP="00CA7440">
      <w:pPr>
        <w:pStyle w:val="Nadpis2"/>
        <w:numPr>
          <w:ilvl w:val="0"/>
          <w:numId w:val="5"/>
        </w:numPr>
        <w:tabs>
          <w:tab w:val="left" w:pos="903"/>
        </w:tabs>
        <w:spacing w:before="73"/>
        <w:rPr>
          <w:b w:val="0"/>
          <w:sz w:val="22"/>
        </w:rPr>
      </w:pPr>
      <w:r w:rsidRPr="00CA7440">
        <w:rPr>
          <w:b w:val="0"/>
          <w:u w:val="single"/>
        </w:rPr>
        <w:t>Rozhodnutí o přijetí dítěte k předškolnímu vzdělávání se v písemném výtisku žadatelům</w:t>
      </w:r>
      <w:r w:rsidRPr="00CA7440">
        <w:rPr>
          <w:b w:val="0"/>
        </w:rPr>
        <w:t xml:space="preserve"> </w:t>
      </w:r>
      <w:r w:rsidRPr="00CA7440">
        <w:rPr>
          <w:b w:val="0"/>
          <w:u w:val="single"/>
        </w:rPr>
        <w:t>poštou</w:t>
      </w:r>
      <w:r w:rsidRPr="00CA7440">
        <w:rPr>
          <w:b w:val="0"/>
        </w:rPr>
        <w:t xml:space="preserve"> </w:t>
      </w:r>
      <w:r w:rsidRPr="00CA7440">
        <w:rPr>
          <w:b w:val="0"/>
          <w:spacing w:val="-2"/>
          <w:u w:val="single"/>
        </w:rPr>
        <w:t>nezasílá.</w:t>
      </w:r>
    </w:p>
    <w:p w:rsidR="0048751B" w:rsidRPr="00CA7440" w:rsidRDefault="0048751B" w:rsidP="00CA7440">
      <w:pPr>
        <w:pStyle w:val="Nadpis2"/>
        <w:numPr>
          <w:ilvl w:val="0"/>
          <w:numId w:val="5"/>
        </w:numPr>
        <w:tabs>
          <w:tab w:val="left" w:pos="903"/>
        </w:tabs>
        <w:spacing w:before="73"/>
        <w:rPr>
          <w:b w:val="0"/>
          <w:sz w:val="22"/>
        </w:rPr>
      </w:pPr>
      <w:r w:rsidRPr="00CA7440">
        <w:rPr>
          <w:b w:val="0"/>
        </w:rPr>
        <w:t>Seznam s</w:t>
      </w:r>
      <w:r w:rsidRPr="00CA7440">
        <w:rPr>
          <w:b w:val="0"/>
          <w:spacing w:val="-2"/>
        </w:rPr>
        <w:t xml:space="preserve"> </w:t>
      </w:r>
      <w:r w:rsidRPr="00CA7440">
        <w:rPr>
          <w:b w:val="0"/>
        </w:rPr>
        <w:t>výsledky</w:t>
      </w:r>
      <w:r w:rsidRPr="00CA7440">
        <w:rPr>
          <w:b w:val="0"/>
          <w:spacing w:val="-8"/>
        </w:rPr>
        <w:t xml:space="preserve"> </w:t>
      </w:r>
      <w:r w:rsidRPr="00CA7440">
        <w:rPr>
          <w:b w:val="0"/>
        </w:rPr>
        <w:t>řádného</w:t>
      </w:r>
      <w:r w:rsidRPr="00CA7440">
        <w:rPr>
          <w:b w:val="0"/>
          <w:spacing w:val="-2"/>
        </w:rPr>
        <w:t xml:space="preserve"> </w:t>
      </w:r>
      <w:r w:rsidRPr="00CA7440">
        <w:rPr>
          <w:b w:val="0"/>
        </w:rPr>
        <w:t>přijímacího</w:t>
      </w:r>
      <w:r w:rsidRPr="00CA7440">
        <w:rPr>
          <w:b w:val="0"/>
          <w:spacing w:val="-3"/>
        </w:rPr>
        <w:t xml:space="preserve"> </w:t>
      </w:r>
      <w:r w:rsidRPr="00CA7440">
        <w:rPr>
          <w:b w:val="0"/>
        </w:rPr>
        <w:t>řízení</w:t>
      </w:r>
      <w:r w:rsidRPr="00CA7440">
        <w:rPr>
          <w:b w:val="0"/>
          <w:spacing w:val="-2"/>
        </w:rPr>
        <w:t xml:space="preserve"> </w:t>
      </w:r>
      <w:r w:rsidRPr="00CA7440">
        <w:rPr>
          <w:b w:val="0"/>
        </w:rPr>
        <w:t>bude</w:t>
      </w:r>
      <w:r w:rsidRPr="00CA7440">
        <w:rPr>
          <w:b w:val="0"/>
          <w:spacing w:val="-2"/>
        </w:rPr>
        <w:t xml:space="preserve"> </w:t>
      </w:r>
      <w:r w:rsidRPr="00CA7440">
        <w:rPr>
          <w:b w:val="0"/>
        </w:rPr>
        <w:t>vyvěšen</w:t>
      </w:r>
      <w:r w:rsidRPr="00CA7440">
        <w:rPr>
          <w:b w:val="0"/>
          <w:spacing w:val="-3"/>
        </w:rPr>
        <w:t xml:space="preserve"> </w:t>
      </w:r>
      <w:r w:rsidRPr="00CA7440">
        <w:rPr>
          <w:b w:val="0"/>
        </w:rPr>
        <w:t>na úřední desce na</w:t>
      </w:r>
      <w:r w:rsidRPr="00CA7440">
        <w:rPr>
          <w:b w:val="0"/>
          <w:spacing w:val="-3"/>
        </w:rPr>
        <w:t xml:space="preserve"> </w:t>
      </w:r>
      <w:r w:rsidRPr="00CA7440">
        <w:rPr>
          <w:b w:val="0"/>
        </w:rPr>
        <w:t>budově Speciální mateřské</w:t>
      </w:r>
      <w:r w:rsidR="004D10DE">
        <w:rPr>
          <w:b w:val="0"/>
        </w:rPr>
        <w:t xml:space="preserve"> školy Králův Dvůr, příspěvkové organizaci</w:t>
      </w:r>
      <w:r w:rsidRPr="00CA7440">
        <w:rPr>
          <w:b w:val="0"/>
        </w:rPr>
        <w:t xml:space="preserve"> a na webových stránkách školy</w:t>
      </w:r>
    </w:p>
    <w:p w:rsidR="00CA7440" w:rsidRPr="00CA7440" w:rsidRDefault="00CA7440" w:rsidP="0040063B">
      <w:pPr>
        <w:pStyle w:val="Nadpis2"/>
        <w:tabs>
          <w:tab w:val="left" w:pos="903"/>
        </w:tabs>
        <w:spacing w:before="73"/>
        <w:ind w:left="0" w:firstLine="0"/>
        <w:rPr>
          <w:b w:val="0"/>
          <w:sz w:val="22"/>
        </w:rPr>
      </w:pPr>
    </w:p>
    <w:p w:rsidR="0048751B" w:rsidRDefault="00CA7440" w:rsidP="00CA7440">
      <w:pPr>
        <w:pStyle w:val="Nadpis2"/>
        <w:tabs>
          <w:tab w:val="left" w:pos="903"/>
        </w:tabs>
        <w:spacing w:before="73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Pr="00CA7440">
        <w:rPr>
          <w:sz w:val="22"/>
          <w:szCs w:val="22"/>
        </w:rPr>
        <w:t xml:space="preserve">INFORMACE DLE § 20 A § 21 VYHLÁŠKY Č. 27/2016 SB., O VZDĚLÁVÁNÍ ŽÁKŮ SE </w:t>
      </w:r>
      <w:r>
        <w:rPr>
          <w:sz w:val="22"/>
          <w:szCs w:val="22"/>
        </w:rPr>
        <w:t xml:space="preserve">    </w:t>
      </w:r>
      <w:r w:rsidRPr="00CA7440">
        <w:rPr>
          <w:sz w:val="22"/>
          <w:szCs w:val="22"/>
        </w:rPr>
        <w:t>SPECIÁLNÍMI VZDĚLÁVACÍMI POTŘEBAMI A ŽÁKŮ NADANÝCH</w:t>
      </w:r>
    </w:p>
    <w:p w:rsidR="0048751B" w:rsidRPr="00CA7440" w:rsidRDefault="0048751B" w:rsidP="00CA7440">
      <w:pPr>
        <w:pStyle w:val="Nadpis2"/>
        <w:numPr>
          <w:ilvl w:val="0"/>
          <w:numId w:val="6"/>
        </w:numPr>
        <w:tabs>
          <w:tab w:val="left" w:pos="903"/>
        </w:tabs>
        <w:spacing w:before="73"/>
        <w:rPr>
          <w:b w:val="0"/>
          <w:sz w:val="22"/>
          <w:szCs w:val="22"/>
        </w:rPr>
      </w:pPr>
      <w:r w:rsidRPr="00CA7440">
        <w:rPr>
          <w:b w:val="0"/>
        </w:rPr>
        <w:t>Organizace vzdělávání v MŠ, rozdíly ve srovnání se stávajícím vzděláváním dítěte a související organizační změny. Charakteristika jednotlivých tříd v MŠ. Personální zajištění vzdělávání včetně speciálně pedagogické péče. Spolupráce se zákonnými zástupci a odbornými pracovišti podílejících</w:t>
      </w:r>
      <w:r w:rsidRPr="00CA7440">
        <w:rPr>
          <w:b w:val="0"/>
          <w:spacing w:val="40"/>
        </w:rPr>
        <w:t xml:space="preserve"> </w:t>
      </w:r>
      <w:r w:rsidRPr="00CA7440">
        <w:rPr>
          <w:b w:val="0"/>
        </w:rPr>
        <w:t>se na péči o dítě, adaptační období dítěte, délka pobytu dítěte apod.</w:t>
      </w:r>
    </w:p>
    <w:p w:rsidR="0048751B" w:rsidRPr="00CA7440" w:rsidRDefault="0048751B" w:rsidP="00CA7440">
      <w:pPr>
        <w:pStyle w:val="Nadpis2"/>
        <w:numPr>
          <w:ilvl w:val="0"/>
          <w:numId w:val="6"/>
        </w:numPr>
        <w:tabs>
          <w:tab w:val="left" w:pos="903"/>
        </w:tabs>
        <w:spacing w:before="73"/>
        <w:rPr>
          <w:b w:val="0"/>
          <w:sz w:val="22"/>
          <w:szCs w:val="22"/>
        </w:rPr>
      </w:pPr>
      <w:r w:rsidRPr="00CA7440">
        <w:rPr>
          <w:b w:val="0"/>
        </w:rPr>
        <w:t>Struktura školního vzdělávacího programu, skladba vzdělávacího obsahu, nabízené integrované bloky, struktura speciálně pedagogické péče, třídní vzdělávací programy apod.</w:t>
      </w:r>
    </w:p>
    <w:p w:rsidR="0048751B" w:rsidRPr="00CA7440" w:rsidRDefault="0048751B" w:rsidP="00CA7440">
      <w:pPr>
        <w:pStyle w:val="Nadpis2"/>
        <w:numPr>
          <w:ilvl w:val="0"/>
          <w:numId w:val="6"/>
        </w:numPr>
        <w:tabs>
          <w:tab w:val="left" w:pos="903"/>
        </w:tabs>
        <w:spacing w:before="73"/>
        <w:rPr>
          <w:b w:val="0"/>
          <w:sz w:val="22"/>
          <w:szCs w:val="22"/>
        </w:rPr>
      </w:pPr>
      <w:r w:rsidRPr="00CA7440">
        <w:rPr>
          <w:b w:val="0"/>
        </w:rPr>
        <w:t>Poskytování podpůrných opatření, možnosti školy k jejich zabezpečení v</w:t>
      </w:r>
      <w:r w:rsidRPr="00CA7440">
        <w:rPr>
          <w:b w:val="0"/>
          <w:spacing w:val="-2"/>
        </w:rPr>
        <w:t xml:space="preserve"> </w:t>
      </w:r>
      <w:r w:rsidRPr="00CA7440">
        <w:rPr>
          <w:b w:val="0"/>
        </w:rPr>
        <w:t>návaznosti na podpůrná opatření doporučená pro vzdělávání dítěte a podmínky školy, individuální vzdělávací plán</w:t>
      </w:r>
    </w:p>
    <w:p w:rsidR="0048751B" w:rsidRPr="00CA7440" w:rsidRDefault="0048751B" w:rsidP="00CA7440">
      <w:pPr>
        <w:pStyle w:val="Nadpis2"/>
        <w:numPr>
          <w:ilvl w:val="0"/>
          <w:numId w:val="6"/>
        </w:numPr>
        <w:tabs>
          <w:tab w:val="left" w:pos="903"/>
        </w:tabs>
        <w:spacing w:before="73"/>
        <w:rPr>
          <w:b w:val="0"/>
          <w:sz w:val="22"/>
          <w:szCs w:val="22"/>
        </w:rPr>
      </w:pPr>
      <w:r w:rsidRPr="00CA7440">
        <w:rPr>
          <w:b w:val="0"/>
        </w:rPr>
        <w:t>Dopady vzdělávání v MŠ zřízené podle § 16 odst. 9 zákona na možnosti rozvoje vzdělávacího potenciálu žáka a možnosti dalšího vzdělávání.</w:t>
      </w:r>
    </w:p>
    <w:p w:rsidR="0048751B" w:rsidRDefault="0048751B" w:rsidP="0048751B">
      <w:pPr>
        <w:pStyle w:val="Zkladntext"/>
        <w:spacing w:before="116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F3820F" wp14:editId="29D164D3">
                <wp:simplePos x="0" y="0"/>
                <wp:positionH relativeFrom="page">
                  <wp:posOffset>830580</wp:posOffset>
                </wp:positionH>
                <wp:positionV relativeFrom="paragraph">
                  <wp:posOffset>238368</wp:posOffset>
                </wp:positionV>
                <wp:extent cx="5850890" cy="29464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0890" cy="2946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751B" w:rsidRDefault="0048751B" w:rsidP="0048751B">
                            <w:pPr>
                              <w:spacing w:before="96"/>
                              <w:ind w:left="10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Žadateli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bylo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přiděleno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registrační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číslo: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F3820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5.4pt;margin-top:18.75pt;width:460.7pt;height:2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" fillcolor="#e7e6e6" strokeweight=".48pt">
                <v:path arrowok="t"/>
                <v:textbox inset="0,0,0,0">
                  <w:txbxContent>
                    <w:p w:rsidR="0048751B" w:rsidRDefault="0048751B" w:rsidP="0048751B">
                      <w:pPr>
                        <w:spacing w:before="96"/>
                        <w:ind w:left="10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Žadateli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bylo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přiděleno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registrační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číslo: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751B" w:rsidRPr="00445DFA" w:rsidRDefault="0048751B" w:rsidP="0048751B">
      <w:pPr>
        <w:spacing w:before="255"/>
        <w:ind w:left="836"/>
      </w:pPr>
      <w:r w:rsidRPr="00445DFA">
        <w:t>Prohlašuji,</w:t>
      </w:r>
      <w:r w:rsidRPr="00445DFA">
        <w:rPr>
          <w:spacing w:val="-7"/>
        </w:rPr>
        <w:t xml:space="preserve"> </w:t>
      </w:r>
      <w:r w:rsidRPr="00445DFA">
        <w:t>že</w:t>
      </w:r>
      <w:r w:rsidRPr="00445DFA">
        <w:rPr>
          <w:spacing w:val="-5"/>
        </w:rPr>
        <w:t xml:space="preserve"> </w:t>
      </w:r>
      <w:r w:rsidRPr="00445DFA">
        <w:t>jsem</w:t>
      </w:r>
      <w:r w:rsidRPr="00445DFA">
        <w:rPr>
          <w:spacing w:val="-4"/>
        </w:rPr>
        <w:t xml:space="preserve"> </w:t>
      </w:r>
      <w:r w:rsidRPr="00445DFA">
        <w:t>byl/a</w:t>
      </w:r>
      <w:r w:rsidRPr="00445DFA">
        <w:rPr>
          <w:spacing w:val="-4"/>
        </w:rPr>
        <w:t xml:space="preserve"> </w:t>
      </w:r>
      <w:r w:rsidRPr="00445DFA">
        <w:t>podrobně</w:t>
      </w:r>
      <w:r w:rsidRPr="00445DFA">
        <w:rPr>
          <w:spacing w:val="-7"/>
        </w:rPr>
        <w:t xml:space="preserve"> </w:t>
      </w:r>
      <w:r w:rsidRPr="00445DFA">
        <w:t>a srozumitelně</w:t>
      </w:r>
      <w:r w:rsidRPr="00445DFA">
        <w:rPr>
          <w:spacing w:val="-4"/>
        </w:rPr>
        <w:t xml:space="preserve"> </w:t>
      </w:r>
      <w:r w:rsidRPr="00445DFA">
        <w:t>informován/a</w:t>
      </w:r>
      <w:r w:rsidRPr="00445DFA">
        <w:rPr>
          <w:spacing w:val="-5"/>
        </w:rPr>
        <w:t xml:space="preserve"> o:</w:t>
      </w:r>
    </w:p>
    <w:p w:rsidR="0048751B" w:rsidRPr="00445DFA" w:rsidRDefault="0048751B" w:rsidP="0048751B">
      <w:pPr>
        <w:pStyle w:val="Odstavecseseznamem"/>
        <w:numPr>
          <w:ilvl w:val="0"/>
          <w:numId w:val="1"/>
        </w:numPr>
        <w:tabs>
          <w:tab w:val="left" w:pos="1116"/>
        </w:tabs>
        <w:ind w:left="1116" w:hanging="280"/>
      </w:pPr>
      <w:r w:rsidRPr="00445DFA">
        <w:t>Postupu</w:t>
      </w:r>
      <w:r w:rsidRPr="00445DFA">
        <w:rPr>
          <w:spacing w:val="-5"/>
        </w:rPr>
        <w:t xml:space="preserve"> </w:t>
      </w:r>
      <w:r w:rsidRPr="00445DFA">
        <w:t>a</w:t>
      </w:r>
      <w:r w:rsidRPr="00445DFA">
        <w:rPr>
          <w:spacing w:val="-4"/>
        </w:rPr>
        <w:t xml:space="preserve"> </w:t>
      </w:r>
      <w:r w:rsidR="00966847" w:rsidRPr="00445DFA">
        <w:t>úkonech</w:t>
      </w:r>
      <w:r w:rsidRPr="00445DFA">
        <w:rPr>
          <w:spacing w:val="-5"/>
        </w:rPr>
        <w:t xml:space="preserve"> </w:t>
      </w:r>
      <w:r w:rsidRPr="00445DFA">
        <w:t>ve</w:t>
      </w:r>
      <w:r w:rsidRPr="00445DFA">
        <w:rPr>
          <w:spacing w:val="-3"/>
        </w:rPr>
        <w:t xml:space="preserve"> </w:t>
      </w:r>
      <w:r w:rsidRPr="00445DFA">
        <w:t>správním</w:t>
      </w:r>
      <w:r w:rsidRPr="00445DFA">
        <w:rPr>
          <w:spacing w:val="-1"/>
        </w:rPr>
        <w:t xml:space="preserve"> </w:t>
      </w:r>
      <w:r w:rsidR="00597C22" w:rsidRPr="00445DFA">
        <w:rPr>
          <w:spacing w:val="-2"/>
        </w:rPr>
        <w:t>řízení</w:t>
      </w:r>
    </w:p>
    <w:p w:rsidR="0048751B" w:rsidRPr="00445DFA" w:rsidRDefault="00597C22" w:rsidP="0048751B">
      <w:pPr>
        <w:pStyle w:val="Odstavecseseznamem"/>
        <w:numPr>
          <w:ilvl w:val="0"/>
          <w:numId w:val="1"/>
        </w:numPr>
        <w:tabs>
          <w:tab w:val="left" w:pos="1115"/>
        </w:tabs>
        <w:ind w:left="836" w:right="1679" w:firstLine="0"/>
      </w:pPr>
      <w:r w:rsidRPr="00445DFA">
        <w:t>I</w:t>
      </w:r>
      <w:r w:rsidR="0048751B" w:rsidRPr="00445DFA">
        <w:t>nformacích</w:t>
      </w:r>
      <w:r w:rsidR="00966847" w:rsidRPr="00445DFA">
        <w:rPr>
          <w:spacing w:val="-2"/>
        </w:rPr>
        <w:t xml:space="preserve"> </w:t>
      </w:r>
      <w:r w:rsidR="0048751B" w:rsidRPr="00445DFA">
        <w:t>dle</w:t>
      </w:r>
      <w:r w:rsidR="0048751B" w:rsidRPr="00445DFA">
        <w:rPr>
          <w:spacing w:val="-5"/>
        </w:rPr>
        <w:t xml:space="preserve"> </w:t>
      </w:r>
      <w:r w:rsidR="0048751B" w:rsidRPr="00445DFA">
        <w:t>§</w:t>
      </w:r>
      <w:r w:rsidR="0048751B" w:rsidRPr="00445DFA">
        <w:rPr>
          <w:spacing w:val="-3"/>
        </w:rPr>
        <w:t xml:space="preserve"> </w:t>
      </w:r>
      <w:r w:rsidR="0048751B" w:rsidRPr="00445DFA">
        <w:t>20</w:t>
      </w:r>
      <w:r w:rsidR="0048751B" w:rsidRPr="00445DFA">
        <w:rPr>
          <w:spacing w:val="-5"/>
        </w:rPr>
        <w:t xml:space="preserve"> </w:t>
      </w:r>
      <w:r w:rsidR="0048751B" w:rsidRPr="00445DFA">
        <w:t>a</w:t>
      </w:r>
      <w:r w:rsidR="0048751B" w:rsidRPr="00445DFA">
        <w:rPr>
          <w:spacing w:val="-2"/>
        </w:rPr>
        <w:t xml:space="preserve"> </w:t>
      </w:r>
      <w:r w:rsidR="0048751B" w:rsidRPr="00445DFA">
        <w:t>§</w:t>
      </w:r>
      <w:r w:rsidR="0048751B" w:rsidRPr="00445DFA">
        <w:rPr>
          <w:spacing w:val="-4"/>
        </w:rPr>
        <w:t xml:space="preserve"> </w:t>
      </w:r>
      <w:r w:rsidR="0048751B" w:rsidRPr="00445DFA">
        <w:t>21</w:t>
      </w:r>
      <w:r w:rsidR="0048751B" w:rsidRPr="00445DFA">
        <w:rPr>
          <w:spacing w:val="-3"/>
        </w:rPr>
        <w:t xml:space="preserve"> </w:t>
      </w:r>
      <w:r w:rsidR="0048751B" w:rsidRPr="00445DFA">
        <w:t>vyhlášky</w:t>
      </w:r>
      <w:r w:rsidR="0048751B" w:rsidRPr="00445DFA">
        <w:rPr>
          <w:spacing w:val="-5"/>
        </w:rPr>
        <w:t xml:space="preserve"> </w:t>
      </w:r>
      <w:r w:rsidR="0048751B" w:rsidRPr="00445DFA">
        <w:t>č.</w:t>
      </w:r>
      <w:r w:rsidR="0048751B" w:rsidRPr="00445DFA">
        <w:rPr>
          <w:spacing w:val="-3"/>
        </w:rPr>
        <w:t xml:space="preserve"> </w:t>
      </w:r>
      <w:r w:rsidR="0048751B" w:rsidRPr="00445DFA">
        <w:t>27/2016</w:t>
      </w:r>
      <w:r w:rsidR="0048751B" w:rsidRPr="00445DFA">
        <w:rPr>
          <w:spacing w:val="-3"/>
        </w:rPr>
        <w:t xml:space="preserve"> </w:t>
      </w:r>
      <w:r w:rsidR="0048751B" w:rsidRPr="00445DFA">
        <w:t>Sb., o</w:t>
      </w:r>
      <w:r w:rsidR="0048751B" w:rsidRPr="00445DFA">
        <w:rPr>
          <w:spacing w:val="-5"/>
        </w:rPr>
        <w:t xml:space="preserve"> </w:t>
      </w:r>
      <w:r w:rsidR="0048751B" w:rsidRPr="00445DFA">
        <w:t>vzdělávání</w:t>
      </w:r>
      <w:r w:rsidR="0048751B" w:rsidRPr="00445DFA">
        <w:rPr>
          <w:spacing w:val="-3"/>
        </w:rPr>
        <w:t xml:space="preserve"> </w:t>
      </w:r>
      <w:r w:rsidR="0048751B" w:rsidRPr="00445DFA">
        <w:t>žáků</w:t>
      </w:r>
      <w:r w:rsidR="0048751B" w:rsidRPr="00445DFA">
        <w:rPr>
          <w:spacing w:val="-3"/>
        </w:rPr>
        <w:t xml:space="preserve"> </w:t>
      </w:r>
      <w:r w:rsidR="0048751B" w:rsidRPr="00445DFA">
        <w:t>se speciálními vzdělávacími potřebami a žáků nadaných, v platném znění</w:t>
      </w:r>
    </w:p>
    <w:p w:rsidR="00966847" w:rsidRPr="00445DFA" w:rsidRDefault="00445DFA" w:rsidP="00445DFA">
      <w:r>
        <w:t xml:space="preserve">              </w:t>
      </w:r>
      <w:r w:rsidR="0048751B" w:rsidRPr="00445DFA">
        <w:t>Podpisem</w:t>
      </w:r>
      <w:r w:rsidR="0048751B" w:rsidRPr="00445DFA">
        <w:rPr>
          <w:spacing w:val="-5"/>
        </w:rPr>
        <w:t xml:space="preserve"> </w:t>
      </w:r>
      <w:r w:rsidR="0048751B" w:rsidRPr="00445DFA">
        <w:t>stvrzuji,</w:t>
      </w:r>
      <w:r w:rsidR="0048751B" w:rsidRPr="00445DFA">
        <w:rPr>
          <w:spacing w:val="-4"/>
        </w:rPr>
        <w:t xml:space="preserve"> </w:t>
      </w:r>
      <w:r w:rsidR="0048751B" w:rsidRPr="00445DFA">
        <w:t>že</w:t>
      </w:r>
      <w:r w:rsidR="0048751B" w:rsidRPr="00445DFA">
        <w:rPr>
          <w:spacing w:val="-4"/>
        </w:rPr>
        <w:t xml:space="preserve"> </w:t>
      </w:r>
      <w:r w:rsidR="0048751B" w:rsidRPr="00445DFA">
        <w:t>jsem</w:t>
      </w:r>
      <w:r w:rsidR="0048751B" w:rsidRPr="00445DFA">
        <w:rPr>
          <w:spacing w:val="-3"/>
        </w:rPr>
        <w:t xml:space="preserve"> </w:t>
      </w:r>
      <w:r w:rsidR="0048751B" w:rsidRPr="00445DFA">
        <w:t>informacím</w:t>
      </w:r>
      <w:r w:rsidR="0048751B" w:rsidRPr="00445DFA">
        <w:rPr>
          <w:spacing w:val="-3"/>
        </w:rPr>
        <w:t xml:space="preserve"> </w:t>
      </w:r>
      <w:r w:rsidR="0048751B" w:rsidRPr="00445DFA">
        <w:t>uvedeným</w:t>
      </w:r>
      <w:r w:rsidR="0048751B" w:rsidRPr="00445DFA">
        <w:rPr>
          <w:spacing w:val="-3"/>
        </w:rPr>
        <w:t xml:space="preserve"> </w:t>
      </w:r>
      <w:r w:rsidR="0048751B" w:rsidRPr="00445DFA">
        <w:t>v písmenech</w:t>
      </w:r>
      <w:r w:rsidR="0048751B" w:rsidRPr="00445DFA">
        <w:rPr>
          <w:spacing w:val="-6"/>
        </w:rPr>
        <w:t xml:space="preserve"> </w:t>
      </w:r>
      <w:r w:rsidR="0048751B" w:rsidRPr="00445DFA">
        <w:t>a)b)</w:t>
      </w:r>
      <w:r w:rsidR="0048751B" w:rsidRPr="00445DFA">
        <w:rPr>
          <w:spacing w:val="-8"/>
        </w:rPr>
        <w:t xml:space="preserve"> </w:t>
      </w:r>
      <w:r w:rsidR="0040063B" w:rsidRPr="00445DFA">
        <w:t xml:space="preserve">porozuměl/a. </w:t>
      </w:r>
    </w:p>
    <w:p w:rsidR="00445DFA" w:rsidRPr="00445DFA" w:rsidRDefault="0040063B" w:rsidP="00445DFA">
      <w:pPr>
        <w:spacing w:line="398" w:lineRule="auto"/>
        <w:ind w:left="836" w:right="1023"/>
      </w:pPr>
      <w:r w:rsidRPr="00445DFA">
        <w:t>V Králově Dvoře dne</w:t>
      </w:r>
    </w:p>
    <w:p w:rsidR="0048751B" w:rsidRPr="00445DFA" w:rsidRDefault="0048751B" w:rsidP="00445DFA">
      <w:pPr>
        <w:spacing w:line="398" w:lineRule="auto"/>
        <w:ind w:left="836" w:right="1023"/>
      </w:pPr>
      <w:r w:rsidRPr="00445DFA">
        <w:t>Jméno</w:t>
      </w:r>
      <w:r w:rsidRPr="00445DFA">
        <w:rPr>
          <w:spacing w:val="-3"/>
        </w:rPr>
        <w:t xml:space="preserve"> </w:t>
      </w:r>
      <w:r w:rsidRPr="00445DFA">
        <w:t>a</w:t>
      </w:r>
      <w:r w:rsidRPr="00445DFA">
        <w:rPr>
          <w:spacing w:val="-2"/>
        </w:rPr>
        <w:t xml:space="preserve"> </w:t>
      </w:r>
      <w:r w:rsidRPr="00445DFA">
        <w:t xml:space="preserve">podpis </w:t>
      </w:r>
      <w:r w:rsidRPr="00445DFA">
        <w:rPr>
          <w:spacing w:val="-2"/>
        </w:rPr>
        <w:t>žadatele…………………………………………</w:t>
      </w:r>
    </w:p>
    <w:p w:rsidR="0048751B" w:rsidRPr="00445DFA" w:rsidRDefault="0048751B" w:rsidP="00445DFA">
      <w:pPr>
        <w:pStyle w:val="Zkladntext"/>
        <w:spacing w:before="3"/>
        <w:jc w:val="left"/>
        <w:rPr>
          <w:sz w:val="22"/>
          <w:szCs w:val="22"/>
        </w:rPr>
      </w:pPr>
      <w:r w:rsidRPr="00445DF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9A8009" wp14:editId="7D2EDA84">
                <wp:simplePos x="0" y="0"/>
                <wp:positionH relativeFrom="page">
                  <wp:posOffset>899464</wp:posOffset>
                </wp:positionH>
                <wp:positionV relativeFrom="paragraph">
                  <wp:posOffset>141758</wp:posOffset>
                </wp:positionV>
                <wp:extent cx="57175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7540">
                              <a:moveTo>
                                <a:pt x="0" y="0"/>
                              </a:moveTo>
                              <a:lnTo>
                                <a:pt x="571746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32FE0" id="Graphic 2" o:spid="_x0000_s1026" style="position:absolute;margin-left:70.8pt;margin-top:11.15pt;width:450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7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" path="m,l5717463,e" filled="f" strokeweight=".22133mm">
                <v:path arrowok="t"/>
                <w10:wrap type="topAndBottom" anchorx="page"/>
              </v:shape>
            </w:pict>
          </mc:Fallback>
        </mc:AlternateContent>
      </w:r>
      <w:r w:rsidR="00445DFA">
        <w:t xml:space="preserve">              </w:t>
      </w:r>
      <w:r w:rsidRPr="00445DFA">
        <w:rPr>
          <w:sz w:val="22"/>
          <w:szCs w:val="22"/>
        </w:rPr>
        <w:t>Jména</w:t>
      </w:r>
      <w:r w:rsidRPr="00445DFA">
        <w:rPr>
          <w:spacing w:val="-8"/>
          <w:sz w:val="22"/>
          <w:szCs w:val="22"/>
        </w:rPr>
        <w:t xml:space="preserve"> </w:t>
      </w:r>
      <w:r w:rsidRPr="00445DFA">
        <w:rPr>
          <w:sz w:val="22"/>
          <w:szCs w:val="22"/>
        </w:rPr>
        <w:t>oprávněných</w:t>
      </w:r>
      <w:r w:rsidRPr="00445DFA">
        <w:rPr>
          <w:spacing w:val="-7"/>
          <w:sz w:val="22"/>
          <w:szCs w:val="22"/>
        </w:rPr>
        <w:t xml:space="preserve"> </w:t>
      </w:r>
      <w:r w:rsidRPr="00445DFA">
        <w:rPr>
          <w:spacing w:val="-2"/>
          <w:sz w:val="22"/>
          <w:szCs w:val="22"/>
        </w:rPr>
        <w:t>osob:</w:t>
      </w:r>
    </w:p>
    <w:p w:rsidR="0048751B" w:rsidRPr="00445DFA" w:rsidRDefault="00445DFA" w:rsidP="00445DFA">
      <w:pPr>
        <w:spacing w:line="252" w:lineRule="exact"/>
      </w:pPr>
      <w:r w:rsidRPr="00445DFA">
        <w:t xml:space="preserve">             </w:t>
      </w:r>
      <w:r w:rsidR="0048751B" w:rsidRPr="00445DFA">
        <w:t>Jana Perglová,</w:t>
      </w:r>
      <w:r w:rsidR="0048751B" w:rsidRPr="00445DFA">
        <w:rPr>
          <w:spacing w:val="-6"/>
        </w:rPr>
        <w:t xml:space="preserve"> </w:t>
      </w:r>
      <w:r w:rsidR="0048751B" w:rsidRPr="00445DFA">
        <w:t>ředitelka</w:t>
      </w:r>
      <w:r w:rsidR="0048751B" w:rsidRPr="00445DFA">
        <w:rPr>
          <w:spacing w:val="-7"/>
        </w:rPr>
        <w:t xml:space="preserve"> </w:t>
      </w:r>
      <w:r w:rsidR="0048751B" w:rsidRPr="00445DFA">
        <w:rPr>
          <w:spacing w:val="-4"/>
        </w:rPr>
        <w:t>školy</w:t>
      </w:r>
    </w:p>
    <w:p w:rsidR="0048751B" w:rsidRPr="00445DFA" w:rsidRDefault="0048751B" w:rsidP="0048751B">
      <w:pPr>
        <w:spacing w:before="1"/>
        <w:ind w:left="836"/>
      </w:pPr>
      <w:r w:rsidRPr="00445DFA">
        <w:t>Bc. Eliška Cvárovská, učitelka MŠ</w:t>
      </w:r>
    </w:p>
    <w:p w:rsidR="0048751B" w:rsidRDefault="0048751B" w:rsidP="0048751B">
      <w:pPr>
        <w:pStyle w:val="Zkladntext"/>
        <w:jc w:val="left"/>
        <w:rPr>
          <w:sz w:val="22"/>
        </w:rPr>
      </w:pPr>
    </w:p>
    <w:p w:rsidR="0048751B" w:rsidRDefault="0048751B" w:rsidP="0048751B">
      <w:pPr>
        <w:spacing w:before="1" w:line="252" w:lineRule="exact"/>
        <w:ind w:left="836"/>
      </w:pPr>
      <w:r>
        <w:t>Poučení</w:t>
      </w:r>
      <w:r>
        <w:rPr>
          <w:spacing w:val="-9"/>
        </w:rPr>
        <w:t xml:space="preserve"> </w:t>
      </w:r>
      <w:r>
        <w:rPr>
          <w:spacing w:val="-2"/>
        </w:rPr>
        <w:t>provedla:</w:t>
      </w:r>
    </w:p>
    <w:p w:rsidR="00445DFA" w:rsidRPr="00445DFA" w:rsidRDefault="0048751B" w:rsidP="00445DFA">
      <w:pPr>
        <w:spacing w:line="252" w:lineRule="exact"/>
        <w:ind w:left="836"/>
        <w:rPr>
          <w:spacing w:val="-2"/>
        </w:rPr>
      </w:pPr>
      <w:r>
        <w:t>Podpis</w:t>
      </w:r>
      <w:r>
        <w:rPr>
          <w:spacing w:val="-5"/>
        </w:rPr>
        <w:t xml:space="preserve"> </w:t>
      </w:r>
      <w:r>
        <w:t>oprávněné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 w:rsidR="00445DFA">
        <w:rPr>
          <w:spacing w:val="-2"/>
        </w:rPr>
        <w:t>………………………………………………</w:t>
      </w: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765"/>
        <w:gridCol w:w="3679"/>
      </w:tblGrid>
      <w:tr w:rsidR="0048751B" w:rsidTr="00432869">
        <w:trPr>
          <w:trHeight w:val="407"/>
        </w:trPr>
        <w:tc>
          <w:tcPr>
            <w:tcW w:w="2768" w:type="dxa"/>
          </w:tcPr>
          <w:p w:rsidR="0048751B" w:rsidRDefault="0048751B" w:rsidP="0043286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Č.j.:</w:t>
            </w:r>
          </w:p>
        </w:tc>
        <w:tc>
          <w:tcPr>
            <w:tcW w:w="2765" w:type="dxa"/>
          </w:tcPr>
          <w:p w:rsidR="0048751B" w:rsidRDefault="0048751B" w:rsidP="0043286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9" w:type="dxa"/>
            <w:vMerge w:val="restart"/>
            <w:tcBorders>
              <w:top w:val="nil"/>
              <w:bottom w:val="nil"/>
              <w:right w:val="nil"/>
            </w:tcBorders>
          </w:tcPr>
          <w:p w:rsidR="00445DFA" w:rsidRDefault="00445DFA" w:rsidP="00432869">
            <w:pPr>
              <w:pStyle w:val="TableParagraph"/>
              <w:spacing w:line="20" w:lineRule="exact"/>
              <w:ind w:left="120" w:right="-72"/>
              <w:rPr>
                <w:noProof/>
                <w:sz w:val="2"/>
                <w:lang w:eastAsia="cs-CZ"/>
              </w:rPr>
            </w:pPr>
          </w:p>
          <w:p w:rsidR="00445DFA" w:rsidRDefault="00445DFA" w:rsidP="00432869">
            <w:pPr>
              <w:pStyle w:val="TableParagraph"/>
              <w:spacing w:line="20" w:lineRule="exact"/>
              <w:ind w:left="120" w:right="-72"/>
              <w:rPr>
                <w:noProof/>
                <w:sz w:val="2"/>
                <w:lang w:eastAsia="cs-CZ"/>
              </w:rPr>
            </w:pPr>
          </w:p>
          <w:p w:rsidR="00445DFA" w:rsidRDefault="00445DFA" w:rsidP="00432869">
            <w:pPr>
              <w:pStyle w:val="TableParagraph"/>
              <w:spacing w:line="20" w:lineRule="exact"/>
              <w:ind w:left="120" w:right="-72"/>
              <w:rPr>
                <w:noProof/>
                <w:sz w:val="2"/>
                <w:lang w:eastAsia="cs-CZ"/>
              </w:rPr>
            </w:pPr>
          </w:p>
          <w:p w:rsidR="0048751B" w:rsidRDefault="0048751B" w:rsidP="00445DFA">
            <w:pPr>
              <w:pStyle w:val="TableParagraph"/>
              <w:spacing w:line="20" w:lineRule="exact"/>
              <w:ind w:left="0" w:right="-72"/>
              <w:rPr>
                <w:sz w:val="2"/>
              </w:rPr>
            </w:pPr>
            <w:r>
              <w:rPr>
                <w:noProof/>
                <w:sz w:val="2"/>
                <w:lang w:eastAsia="cs-CZ"/>
              </w:rPr>
              <mc:AlternateContent>
                <mc:Choice Requires="wpg">
                  <w:drawing>
                    <wp:inline distT="0" distB="0" distL="0" distR="0" wp14:anchorId="5214FB7E" wp14:editId="0A00F076">
                      <wp:extent cx="2260600" cy="635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0" cy="6350"/>
                                <a:chOff x="0" y="0"/>
                                <a:chExt cx="22606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260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0600" h="6350">
                                      <a:moveTo>
                                        <a:pt x="22603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260345" y="6095"/>
                                      </a:lnTo>
                                      <a:lnTo>
                                        <a:pt x="22603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C500B" id="Group 3" o:spid="_x0000_s1026" style="width:178pt;height:.5pt;mso-position-horizontal-relative:char;mso-position-vertical-relative:line" coordsize="226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">
                      <v:shape id="Graphic 4" o:spid="_x0000_s1027" style="position:absolute;width:22606;height:63;visibility:visible;mso-wrap-style:square;v-text-anchor:top" coordsize="2260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" path="m2260345,l,,,6095r2260345,l226034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8751B" w:rsidTr="00432869">
        <w:trPr>
          <w:trHeight w:val="415"/>
        </w:trPr>
        <w:tc>
          <w:tcPr>
            <w:tcW w:w="2768" w:type="dxa"/>
          </w:tcPr>
          <w:p w:rsidR="0048751B" w:rsidRDefault="0048751B" w:rsidP="0043286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Spis.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zn.:</w:t>
            </w:r>
          </w:p>
        </w:tc>
        <w:tc>
          <w:tcPr>
            <w:tcW w:w="2765" w:type="dxa"/>
          </w:tcPr>
          <w:p w:rsidR="0048751B" w:rsidRDefault="0048751B" w:rsidP="0043286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9" w:type="dxa"/>
            <w:vMerge/>
            <w:tcBorders>
              <w:top w:val="nil"/>
              <w:bottom w:val="nil"/>
              <w:right w:val="nil"/>
            </w:tcBorders>
          </w:tcPr>
          <w:p w:rsidR="0048751B" w:rsidRDefault="0048751B" w:rsidP="00432869">
            <w:pPr>
              <w:rPr>
                <w:sz w:val="2"/>
                <w:szCs w:val="2"/>
              </w:rPr>
            </w:pPr>
          </w:p>
        </w:tc>
      </w:tr>
      <w:tr w:rsidR="0048751B" w:rsidTr="00432869">
        <w:trPr>
          <w:trHeight w:val="414"/>
        </w:trPr>
        <w:tc>
          <w:tcPr>
            <w:tcW w:w="2768" w:type="dxa"/>
          </w:tcPr>
          <w:p w:rsidR="0048751B" w:rsidRDefault="0048751B" w:rsidP="0043286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Vloženo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dne:</w:t>
            </w:r>
          </w:p>
        </w:tc>
        <w:tc>
          <w:tcPr>
            <w:tcW w:w="2765" w:type="dxa"/>
          </w:tcPr>
          <w:p w:rsidR="0048751B" w:rsidRDefault="0048751B" w:rsidP="0043286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9" w:type="dxa"/>
            <w:vMerge/>
            <w:tcBorders>
              <w:top w:val="nil"/>
              <w:bottom w:val="nil"/>
              <w:right w:val="nil"/>
            </w:tcBorders>
          </w:tcPr>
          <w:p w:rsidR="0048751B" w:rsidRDefault="0048751B" w:rsidP="00432869">
            <w:pPr>
              <w:rPr>
                <w:sz w:val="2"/>
                <w:szCs w:val="2"/>
              </w:rPr>
            </w:pPr>
          </w:p>
        </w:tc>
      </w:tr>
      <w:tr w:rsidR="0048751B" w:rsidTr="00432869">
        <w:trPr>
          <w:trHeight w:val="412"/>
        </w:trPr>
        <w:tc>
          <w:tcPr>
            <w:tcW w:w="2768" w:type="dxa"/>
          </w:tcPr>
          <w:p w:rsidR="0048751B" w:rsidRDefault="0048751B" w:rsidP="0043286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Vložil:</w:t>
            </w:r>
          </w:p>
        </w:tc>
        <w:tc>
          <w:tcPr>
            <w:tcW w:w="2765" w:type="dxa"/>
          </w:tcPr>
          <w:p w:rsidR="0048751B" w:rsidRDefault="0048751B" w:rsidP="0043286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9" w:type="dxa"/>
            <w:vMerge/>
            <w:tcBorders>
              <w:top w:val="nil"/>
              <w:bottom w:val="nil"/>
              <w:right w:val="nil"/>
            </w:tcBorders>
          </w:tcPr>
          <w:p w:rsidR="0048751B" w:rsidRDefault="0048751B" w:rsidP="00432869">
            <w:pPr>
              <w:rPr>
                <w:sz w:val="2"/>
                <w:szCs w:val="2"/>
              </w:rPr>
            </w:pPr>
          </w:p>
        </w:tc>
      </w:tr>
    </w:tbl>
    <w:p w:rsidR="008523C8" w:rsidRDefault="008523C8"/>
    <w:sectPr w:rsidR="0085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CF" w:rsidRDefault="00B966CF" w:rsidP="00445DFA">
      <w:r>
        <w:separator/>
      </w:r>
    </w:p>
  </w:endnote>
  <w:endnote w:type="continuationSeparator" w:id="0">
    <w:p w:rsidR="00B966CF" w:rsidRDefault="00B966CF" w:rsidP="0044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CF" w:rsidRDefault="00B966CF" w:rsidP="00445DFA">
      <w:r>
        <w:separator/>
      </w:r>
    </w:p>
  </w:footnote>
  <w:footnote w:type="continuationSeparator" w:id="0">
    <w:p w:rsidR="00B966CF" w:rsidRDefault="00B966CF" w:rsidP="00445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7052"/>
    <w:multiLevelType w:val="hybridMultilevel"/>
    <w:tmpl w:val="98240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256"/>
    <w:multiLevelType w:val="hybridMultilevel"/>
    <w:tmpl w:val="5C0EE1E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9023B3"/>
    <w:multiLevelType w:val="hybridMultilevel"/>
    <w:tmpl w:val="882A4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93B78"/>
    <w:multiLevelType w:val="hybridMultilevel"/>
    <w:tmpl w:val="6DDE68BC"/>
    <w:lvl w:ilvl="0" w:tplc="4E3CD136">
      <w:start w:val="1"/>
      <w:numFmt w:val="upperRoman"/>
      <w:lvlText w:val="%1."/>
      <w:lvlJc w:val="left"/>
      <w:pPr>
        <w:ind w:left="2169" w:hanging="1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86E6BC9C">
      <w:start w:val="1"/>
      <w:numFmt w:val="decimal"/>
      <w:lvlText w:val="%2."/>
      <w:lvlJc w:val="left"/>
      <w:pPr>
        <w:ind w:left="1984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39306E64">
      <w:numFmt w:val="bullet"/>
      <w:lvlText w:val="•"/>
      <w:lvlJc w:val="left"/>
      <w:pPr>
        <w:ind w:left="3239" w:hanging="252"/>
      </w:pPr>
      <w:rPr>
        <w:rFonts w:hint="default"/>
        <w:lang w:val="cs-CZ" w:eastAsia="en-US" w:bidi="ar-SA"/>
      </w:rPr>
    </w:lvl>
    <w:lvl w:ilvl="3" w:tplc="81982F06">
      <w:numFmt w:val="bullet"/>
      <w:lvlText w:val="•"/>
      <w:lvlJc w:val="left"/>
      <w:pPr>
        <w:ind w:left="4311" w:hanging="252"/>
      </w:pPr>
      <w:rPr>
        <w:rFonts w:hint="default"/>
        <w:lang w:val="cs-CZ" w:eastAsia="en-US" w:bidi="ar-SA"/>
      </w:rPr>
    </w:lvl>
    <w:lvl w:ilvl="4" w:tplc="4622D7E0">
      <w:numFmt w:val="bullet"/>
      <w:lvlText w:val="•"/>
      <w:lvlJc w:val="left"/>
      <w:pPr>
        <w:ind w:left="5383" w:hanging="252"/>
      </w:pPr>
      <w:rPr>
        <w:rFonts w:hint="default"/>
        <w:lang w:val="cs-CZ" w:eastAsia="en-US" w:bidi="ar-SA"/>
      </w:rPr>
    </w:lvl>
    <w:lvl w:ilvl="5" w:tplc="5C0A659A">
      <w:numFmt w:val="bullet"/>
      <w:lvlText w:val="•"/>
      <w:lvlJc w:val="left"/>
      <w:pPr>
        <w:ind w:left="6455" w:hanging="252"/>
      </w:pPr>
      <w:rPr>
        <w:rFonts w:hint="default"/>
        <w:lang w:val="cs-CZ" w:eastAsia="en-US" w:bidi="ar-SA"/>
      </w:rPr>
    </w:lvl>
    <w:lvl w:ilvl="6" w:tplc="1F68613E">
      <w:numFmt w:val="bullet"/>
      <w:lvlText w:val="•"/>
      <w:lvlJc w:val="left"/>
      <w:pPr>
        <w:ind w:left="7527" w:hanging="252"/>
      </w:pPr>
      <w:rPr>
        <w:rFonts w:hint="default"/>
        <w:lang w:val="cs-CZ" w:eastAsia="en-US" w:bidi="ar-SA"/>
      </w:rPr>
    </w:lvl>
    <w:lvl w:ilvl="7" w:tplc="EBDE69F8">
      <w:numFmt w:val="bullet"/>
      <w:lvlText w:val="•"/>
      <w:lvlJc w:val="left"/>
      <w:pPr>
        <w:ind w:left="8598" w:hanging="252"/>
      </w:pPr>
      <w:rPr>
        <w:rFonts w:hint="default"/>
        <w:lang w:val="cs-CZ" w:eastAsia="en-US" w:bidi="ar-SA"/>
      </w:rPr>
    </w:lvl>
    <w:lvl w:ilvl="8" w:tplc="B17A2AD0">
      <w:numFmt w:val="bullet"/>
      <w:lvlText w:val="•"/>
      <w:lvlJc w:val="left"/>
      <w:pPr>
        <w:ind w:left="9670" w:hanging="252"/>
      </w:pPr>
      <w:rPr>
        <w:rFonts w:hint="default"/>
        <w:lang w:val="cs-CZ" w:eastAsia="en-US" w:bidi="ar-SA"/>
      </w:rPr>
    </w:lvl>
  </w:abstractNum>
  <w:abstractNum w:abstractNumId="4" w15:restartNumberingAfterBreak="0">
    <w:nsid w:val="3D0E0BA7"/>
    <w:multiLevelType w:val="hybridMultilevel"/>
    <w:tmpl w:val="6B9473C8"/>
    <w:lvl w:ilvl="0" w:tplc="F11A19C4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316FA"/>
    <w:multiLevelType w:val="hybridMultilevel"/>
    <w:tmpl w:val="34D42F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F3DF1"/>
    <w:multiLevelType w:val="hybridMultilevel"/>
    <w:tmpl w:val="ECBED878"/>
    <w:lvl w:ilvl="0" w:tplc="291EBDC4">
      <w:start w:val="1"/>
      <w:numFmt w:val="lowerLetter"/>
      <w:lvlText w:val="%1)"/>
      <w:lvlJc w:val="left"/>
      <w:pPr>
        <w:ind w:left="1117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0C42A72">
      <w:numFmt w:val="bullet"/>
      <w:lvlText w:val="•"/>
      <w:lvlJc w:val="left"/>
      <w:pPr>
        <w:ind w:left="2074" w:hanging="281"/>
      </w:pPr>
      <w:rPr>
        <w:rFonts w:hint="default"/>
        <w:lang w:val="cs-CZ" w:eastAsia="en-US" w:bidi="ar-SA"/>
      </w:rPr>
    </w:lvl>
    <w:lvl w:ilvl="2" w:tplc="B7DAB0D2">
      <w:numFmt w:val="bullet"/>
      <w:lvlText w:val="•"/>
      <w:lvlJc w:val="left"/>
      <w:pPr>
        <w:ind w:left="3029" w:hanging="281"/>
      </w:pPr>
      <w:rPr>
        <w:rFonts w:hint="default"/>
        <w:lang w:val="cs-CZ" w:eastAsia="en-US" w:bidi="ar-SA"/>
      </w:rPr>
    </w:lvl>
    <w:lvl w:ilvl="3" w:tplc="1E562132">
      <w:numFmt w:val="bullet"/>
      <w:lvlText w:val="•"/>
      <w:lvlJc w:val="left"/>
      <w:pPr>
        <w:ind w:left="3983" w:hanging="281"/>
      </w:pPr>
      <w:rPr>
        <w:rFonts w:hint="default"/>
        <w:lang w:val="cs-CZ" w:eastAsia="en-US" w:bidi="ar-SA"/>
      </w:rPr>
    </w:lvl>
    <w:lvl w:ilvl="4" w:tplc="05BA317A">
      <w:numFmt w:val="bullet"/>
      <w:lvlText w:val="•"/>
      <w:lvlJc w:val="left"/>
      <w:pPr>
        <w:ind w:left="4938" w:hanging="281"/>
      </w:pPr>
      <w:rPr>
        <w:rFonts w:hint="default"/>
        <w:lang w:val="cs-CZ" w:eastAsia="en-US" w:bidi="ar-SA"/>
      </w:rPr>
    </w:lvl>
    <w:lvl w:ilvl="5" w:tplc="8A4E321A">
      <w:numFmt w:val="bullet"/>
      <w:lvlText w:val="•"/>
      <w:lvlJc w:val="left"/>
      <w:pPr>
        <w:ind w:left="5893" w:hanging="281"/>
      </w:pPr>
      <w:rPr>
        <w:rFonts w:hint="default"/>
        <w:lang w:val="cs-CZ" w:eastAsia="en-US" w:bidi="ar-SA"/>
      </w:rPr>
    </w:lvl>
    <w:lvl w:ilvl="6" w:tplc="73E471C0">
      <w:numFmt w:val="bullet"/>
      <w:lvlText w:val="•"/>
      <w:lvlJc w:val="left"/>
      <w:pPr>
        <w:ind w:left="6847" w:hanging="281"/>
      </w:pPr>
      <w:rPr>
        <w:rFonts w:hint="default"/>
        <w:lang w:val="cs-CZ" w:eastAsia="en-US" w:bidi="ar-SA"/>
      </w:rPr>
    </w:lvl>
    <w:lvl w:ilvl="7" w:tplc="36BADC06">
      <w:numFmt w:val="bullet"/>
      <w:lvlText w:val="•"/>
      <w:lvlJc w:val="left"/>
      <w:pPr>
        <w:ind w:left="7802" w:hanging="281"/>
      </w:pPr>
      <w:rPr>
        <w:rFonts w:hint="default"/>
        <w:lang w:val="cs-CZ" w:eastAsia="en-US" w:bidi="ar-SA"/>
      </w:rPr>
    </w:lvl>
    <w:lvl w:ilvl="8" w:tplc="87AC361A">
      <w:numFmt w:val="bullet"/>
      <w:lvlText w:val="•"/>
      <w:lvlJc w:val="left"/>
      <w:pPr>
        <w:ind w:left="8757" w:hanging="281"/>
      </w:pPr>
      <w:rPr>
        <w:rFonts w:hint="default"/>
        <w:lang w:val="cs-CZ" w:eastAsia="en-US" w:bidi="ar-SA"/>
      </w:rPr>
    </w:lvl>
  </w:abstractNum>
  <w:abstractNum w:abstractNumId="7" w15:restartNumberingAfterBreak="0">
    <w:nsid w:val="61CC2760"/>
    <w:multiLevelType w:val="hybridMultilevel"/>
    <w:tmpl w:val="B2724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E325C"/>
    <w:multiLevelType w:val="hybridMultilevel"/>
    <w:tmpl w:val="5EA20194"/>
    <w:lvl w:ilvl="0" w:tplc="09068670">
      <w:start w:val="1"/>
      <w:numFmt w:val="decimal"/>
      <w:lvlText w:val="%1."/>
      <w:lvlJc w:val="left"/>
      <w:pPr>
        <w:ind w:left="978" w:hanging="276"/>
        <w:jc w:val="right"/>
      </w:pPr>
      <w:rPr>
        <w:rFonts w:hint="default"/>
        <w:spacing w:val="0"/>
        <w:w w:val="99"/>
        <w:lang w:val="cs-CZ" w:eastAsia="en-US" w:bidi="ar-SA"/>
      </w:rPr>
    </w:lvl>
    <w:lvl w:ilvl="1" w:tplc="EEB2E606">
      <w:numFmt w:val="bullet"/>
      <w:lvlText w:val="-"/>
      <w:lvlJc w:val="left"/>
      <w:pPr>
        <w:ind w:left="1016" w:hanging="39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06147C70">
      <w:numFmt w:val="bullet"/>
      <w:lvlText w:val="•"/>
      <w:lvlJc w:val="left"/>
      <w:pPr>
        <w:ind w:left="2091" w:hanging="392"/>
      </w:pPr>
      <w:rPr>
        <w:rFonts w:hint="default"/>
        <w:lang w:val="cs-CZ" w:eastAsia="en-US" w:bidi="ar-SA"/>
      </w:rPr>
    </w:lvl>
    <w:lvl w:ilvl="3" w:tplc="39246B1E">
      <w:numFmt w:val="bullet"/>
      <w:lvlText w:val="•"/>
      <w:lvlJc w:val="left"/>
      <w:pPr>
        <w:ind w:left="3163" w:hanging="392"/>
      </w:pPr>
      <w:rPr>
        <w:rFonts w:hint="default"/>
        <w:lang w:val="cs-CZ" w:eastAsia="en-US" w:bidi="ar-SA"/>
      </w:rPr>
    </w:lvl>
    <w:lvl w:ilvl="4" w:tplc="D862E178">
      <w:numFmt w:val="bullet"/>
      <w:lvlText w:val="•"/>
      <w:lvlJc w:val="left"/>
      <w:pPr>
        <w:ind w:left="4235" w:hanging="392"/>
      </w:pPr>
      <w:rPr>
        <w:rFonts w:hint="default"/>
        <w:lang w:val="cs-CZ" w:eastAsia="en-US" w:bidi="ar-SA"/>
      </w:rPr>
    </w:lvl>
    <w:lvl w:ilvl="5" w:tplc="3C4EF410">
      <w:numFmt w:val="bullet"/>
      <w:lvlText w:val="•"/>
      <w:lvlJc w:val="left"/>
      <w:pPr>
        <w:ind w:left="5307" w:hanging="392"/>
      </w:pPr>
      <w:rPr>
        <w:rFonts w:hint="default"/>
        <w:lang w:val="cs-CZ" w:eastAsia="en-US" w:bidi="ar-SA"/>
      </w:rPr>
    </w:lvl>
    <w:lvl w:ilvl="6" w:tplc="BA9A4E86">
      <w:numFmt w:val="bullet"/>
      <w:lvlText w:val="•"/>
      <w:lvlJc w:val="left"/>
      <w:pPr>
        <w:ind w:left="6379" w:hanging="392"/>
      </w:pPr>
      <w:rPr>
        <w:rFonts w:hint="default"/>
        <w:lang w:val="cs-CZ" w:eastAsia="en-US" w:bidi="ar-SA"/>
      </w:rPr>
    </w:lvl>
    <w:lvl w:ilvl="7" w:tplc="D152BA7C">
      <w:numFmt w:val="bullet"/>
      <w:lvlText w:val="•"/>
      <w:lvlJc w:val="left"/>
      <w:pPr>
        <w:ind w:left="7450" w:hanging="392"/>
      </w:pPr>
      <w:rPr>
        <w:rFonts w:hint="default"/>
        <w:lang w:val="cs-CZ" w:eastAsia="en-US" w:bidi="ar-SA"/>
      </w:rPr>
    </w:lvl>
    <w:lvl w:ilvl="8" w:tplc="C74642CE">
      <w:numFmt w:val="bullet"/>
      <w:lvlText w:val="•"/>
      <w:lvlJc w:val="left"/>
      <w:pPr>
        <w:ind w:left="8522" w:hanging="392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1B"/>
    <w:rsid w:val="0040063B"/>
    <w:rsid w:val="00445DFA"/>
    <w:rsid w:val="0048751B"/>
    <w:rsid w:val="004D10DE"/>
    <w:rsid w:val="00513A04"/>
    <w:rsid w:val="00597C22"/>
    <w:rsid w:val="006376D0"/>
    <w:rsid w:val="00641CFA"/>
    <w:rsid w:val="006B096D"/>
    <w:rsid w:val="007024B6"/>
    <w:rsid w:val="00785B2C"/>
    <w:rsid w:val="008523C8"/>
    <w:rsid w:val="00966847"/>
    <w:rsid w:val="009B0830"/>
    <w:rsid w:val="00B966CF"/>
    <w:rsid w:val="00CA7440"/>
    <w:rsid w:val="00D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82CC"/>
  <w15:chartTrackingRefBased/>
  <w15:docId w15:val="{A9DE1C5F-4369-4FB3-945E-7B6AC21C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4875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1">
    <w:name w:val="heading 1"/>
    <w:basedOn w:val="Normln"/>
    <w:link w:val="Nadpis1Char"/>
    <w:uiPriority w:val="1"/>
    <w:qFormat/>
    <w:rsid w:val="0048751B"/>
    <w:pPr>
      <w:ind w:left="103"/>
      <w:jc w:val="both"/>
      <w:outlineLvl w:val="0"/>
    </w:pPr>
    <w:rPr>
      <w:b/>
      <w:bCs/>
    </w:rPr>
  </w:style>
  <w:style w:type="paragraph" w:styleId="Nadpis2">
    <w:name w:val="heading 2"/>
    <w:basedOn w:val="Normln"/>
    <w:link w:val="Nadpis2Char"/>
    <w:uiPriority w:val="1"/>
    <w:qFormat/>
    <w:rsid w:val="0048751B"/>
    <w:pPr>
      <w:spacing w:before="1"/>
      <w:ind w:left="978" w:hanging="22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48751B"/>
    <w:rPr>
      <w:rFonts w:ascii="Arial" w:eastAsia="Arial" w:hAnsi="Arial" w:cs="Arial"/>
      <w:b/>
      <w:bCs/>
    </w:rPr>
  </w:style>
  <w:style w:type="character" w:customStyle="1" w:styleId="Nadpis2Char">
    <w:name w:val="Nadpis 2 Char"/>
    <w:basedOn w:val="Standardnpsmoodstavce"/>
    <w:link w:val="Nadpis2"/>
    <w:uiPriority w:val="1"/>
    <w:rsid w:val="0048751B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875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8751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8751B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48751B"/>
    <w:pPr>
      <w:ind w:left="1016" w:hanging="392"/>
      <w:jc w:val="both"/>
    </w:pPr>
  </w:style>
  <w:style w:type="paragraph" w:customStyle="1" w:styleId="TableParagraph">
    <w:name w:val="Table Paragraph"/>
    <w:basedOn w:val="Normln"/>
    <w:uiPriority w:val="1"/>
    <w:qFormat/>
    <w:rsid w:val="0048751B"/>
    <w:pPr>
      <w:spacing w:line="210" w:lineRule="exact"/>
      <w:ind w:left="12"/>
    </w:pPr>
  </w:style>
  <w:style w:type="table" w:styleId="Mkatabulky">
    <w:name w:val="Table Grid"/>
    <w:basedOn w:val="Normlntabulka"/>
    <w:uiPriority w:val="39"/>
    <w:rsid w:val="0040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45D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5DF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45D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5DF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9242-9D19-4027-8706-5F5AA66B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831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2025-03-15T14:22:00Z</dcterms:created>
  <dcterms:modified xsi:type="dcterms:W3CDTF">2025-04-09T03:38:00Z</dcterms:modified>
</cp:coreProperties>
</file>